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5B" w:rsidRDefault="00FD2D5B" w:rsidP="00FD2D5B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4699C1E" wp14:editId="7296FC91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40385" cy="6165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5B" w:rsidRDefault="00FD2D5B" w:rsidP="00FD2D5B">
      <w:pPr>
        <w:jc w:val="center"/>
      </w:pPr>
      <w:r>
        <w:t>ФЕДЕРАЛЬНАЯ АНТИМОНОПОЛЬНАЯ СЛУЖБА</w:t>
      </w:r>
    </w:p>
    <w:p w:rsidR="00FD2D5B" w:rsidRDefault="00FD2D5B" w:rsidP="00FD2D5B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FD2D5B" w:rsidRDefault="00FD2D5B" w:rsidP="00FD2D5B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FD2D5B" w:rsidRPr="007A27FC" w:rsidRDefault="00FD2D5B" w:rsidP="00FD2D5B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D2D5B" w:rsidRPr="00372A23" w:rsidRDefault="00FD2D5B" w:rsidP="00FD2D5B">
      <w:pPr>
        <w:jc w:val="both"/>
      </w:pPr>
    </w:p>
    <w:p w:rsidR="00FD2D5B" w:rsidRPr="00372A23" w:rsidRDefault="00FD2D5B" w:rsidP="00FD2D5B">
      <w:pPr>
        <w:pStyle w:val="3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Предписание</w:t>
      </w:r>
      <w:r w:rsidRPr="00372A23">
        <w:rPr>
          <w:b/>
          <w:bCs/>
          <w:sz w:val="24"/>
          <w:szCs w:val="24"/>
        </w:rPr>
        <w:t xml:space="preserve"> №</w:t>
      </w:r>
      <w:r w:rsidR="00CB2AC2">
        <w:rPr>
          <w:b/>
          <w:bCs/>
          <w:sz w:val="24"/>
          <w:szCs w:val="24"/>
        </w:rPr>
        <w:t>69</w:t>
      </w:r>
      <w:r w:rsidRPr="00372A23">
        <w:rPr>
          <w:b/>
          <w:bCs/>
          <w:sz w:val="24"/>
          <w:szCs w:val="24"/>
        </w:rPr>
        <w:t>-НТ- 04-</w:t>
      </w:r>
      <w:r>
        <w:rPr>
          <w:b/>
          <w:bCs/>
          <w:sz w:val="24"/>
          <w:szCs w:val="24"/>
        </w:rPr>
        <w:t>16</w:t>
      </w:r>
    </w:p>
    <w:p w:rsidR="00FD2D5B" w:rsidRPr="00372A23" w:rsidRDefault="00FD2D5B" w:rsidP="00FD2D5B">
      <w:pPr>
        <w:tabs>
          <w:tab w:val="left" w:pos="0"/>
        </w:tabs>
        <w:jc w:val="center"/>
        <w:rPr>
          <w:b/>
          <w:bCs/>
        </w:rPr>
      </w:pPr>
      <w:r w:rsidRPr="00372A23">
        <w:rPr>
          <w:b/>
          <w:bCs/>
        </w:rPr>
        <w:t>по делу о нарушении процедуры торгов и порядка заключения договоров</w:t>
      </w:r>
    </w:p>
    <w:p w:rsidR="00FD2D5B" w:rsidRDefault="00FD2D5B" w:rsidP="00FD2D5B">
      <w:pPr>
        <w:tabs>
          <w:tab w:val="left" w:pos="0"/>
        </w:tabs>
        <w:ind w:right="-3"/>
        <w:jc w:val="center"/>
      </w:pPr>
    </w:p>
    <w:p w:rsidR="00FD2D5B" w:rsidRPr="00372A23" w:rsidRDefault="00FD2D5B" w:rsidP="00FD2D5B">
      <w:pPr>
        <w:tabs>
          <w:tab w:val="left" w:pos="0"/>
        </w:tabs>
        <w:ind w:right="-3"/>
        <w:jc w:val="center"/>
      </w:pPr>
    </w:p>
    <w:p w:rsidR="00FD2D5B" w:rsidRDefault="00B33DE9" w:rsidP="00FD2D5B">
      <w:pPr>
        <w:tabs>
          <w:tab w:val="left" w:pos="0"/>
        </w:tabs>
        <w:ind w:right="-3"/>
        <w:jc w:val="center"/>
        <w:rPr>
          <w:b/>
          <w:bCs/>
        </w:rPr>
      </w:pPr>
      <w:r>
        <w:rPr>
          <w:b/>
          <w:bCs/>
        </w:rPr>
        <w:t>13</w:t>
      </w:r>
      <w:r w:rsidR="00FD2D5B" w:rsidRPr="00372A23">
        <w:rPr>
          <w:b/>
          <w:bCs/>
        </w:rPr>
        <w:t xml:space="preserve"> </w:t>
      </w:r>
      <w:r>
        <w:rPr>
          <w:b/>
          <w:bCs/>
        </w:rPr>
        <w:t>октября</w:t>
      </w:r>
      <w:r w:rsidR="00FD2D5B" w:rsidRPr="00372A23">
        <w:rPr>
          <w:b/>
          <w:bCs/>
        </w:rPr>
        <w:t xml:space="preserve"> 201</w:t>
      </w:r>
      <w:r w:rsidR="00FD2D5B">
        <w:rPr>
          <w:b/>
          <w:bCs/>
        </w:rPr>
        <w:t>6</w:t>
      </w:r>
      <w:r w:rsidR="00FD2D5B" w:rsidRPr="00372A23">
        <w:rPr>
          <w:b/>
          <w:bCs/>
        </w:rPr>
        <w:t xml:space="preserve"> г.                                                                                              </w:t>
      </w:r>
      <w:r w:rsidR="00FD2D5B">
        <w:rPr>
          <w:b/>
          <w:bCs/>
        </w:rPr>
        <w:t xml:space="preserve">              </w:t>
      </w:r>
      <w:r w:rsidR="00FD2D5B" w:rsidRPr="00372A23">
        <w:rPr>
          <w:b/>
          <w:bCs/>
        </w:rPr>
        <w:t xml:space="preserve"> г. Астрахань</w:t>
      </w:r>
    </w:p>
    <w:p w:rsidR="00FD2D5B" w:rsidRPr="00372A23" w:rsidRDefault="00FD2D5B" w:rsidP="00FD2D5B">
      <w:pPr>
        <w:tabs>
          <w:tab w:val="left" w:pos="0"/>
        </w:tabs>
        <w:ind w:right="-3"/>
        <w:jc w:val="center"/>
        <w:rPr>
          <w:b/>
          <w:bCs/>
        </w:rPr>
      </w:pPr>
    </w:p>
    <w:p w:rsidR="00FD2D5B" w:rsidRPr="00372A23" w:rsidRDefault="00FD2D5B" w:rsidP="00FD2D5B">
      <w:pPr>
        <w:tabs>
          <w:tab w:val="left" w:pos="0"/>
        </w:tabs>
        <w:ind w:firstLine="567"/>
        <w:jc w:val="both"/>
      </w:pPr>
      <w:r w:rsidRPr="00372A23">
        <w:t xml:space="preserve">Комиссия Астраханского УФАС России по </w:t>
      </w:r>
      <w:proofErr w:type="gramStart"/>
      <w:r w:rsidRPr="00372A23">
        <w:t>контролю за</w:t>
      </w:r>
      <w:proofErr w:type="gramEnd"/>
      <w:r w:rsidRPr="00372A23">
        <w:t xml:space="preserve"> проведением торгов и порядком заключения договоров в соответствии со ст.18.1 </w:t>
      </w:r>
      <w:r w:rsidRPr="00372A23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372A23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372A23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372A23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372A23">
        <w:rPr>
          <w:rFonts w:eastAsia="Courier New" w:cs="Courier New"/>
          <w:lang w:eastAsia="ru-RU" w:bidi="ru-RU"/>
        </w:rPr>
        <w:t>-п,</w:t>
      </w:r>
      <w:r w:rsidRPr="00372A23">
        <w:t xml:space="preserve"> (далее – Комиссия), в составе:</w:t>
      </w:r>
    </w:p>
    <w:p w:rsidR="00FD2D5B" w:rsidRDefault="00FD2D5B" w:rsidP="00FD2D5B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председатель  комиссии: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Меркулов Н.С.  -  руководитель Управления;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  <w:rPr>
          <w:b/>
        </w:rPr>
      </w:pPr>
      <w:r w:rsidRPr="00B33DE9">
        <w:rPr>
          <w:b/>
        </w:rPr>
        <w:t>члены комиссии: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r w:rsidRPr="00B33DE9">
        <w:t>Литвинов М.В.  - начальник отдела контроля в сфере закупок и антимонопольного контроля органов власти;</w:t>
      </w:r>
    </w:p>
    <w:p w:rsidR="00B33DE9" w:rsidRPr="00B33DE9" w:rsidRDefault="00B33DE9" w:rsidP="00B33DE9">
      <w:pPr>
        <w:tabs>
          <w:tab w:val="left" w:pos="0"/>
        </w:tabs>
        <w:ind w:firstLine="567"/>
        <w:jc w:val="both"/>
      </w:pPr>
      <w:proofErr w:type="spellStart"/>
      <w:r w:rsidRPr="00B33DE9">
        <w:t>Умерова</w:t>
      </w:r>
      <w:proofErr w:type="spellEnd"/>
      <w:r w:rsidRPr="00B33DE9">
        <w:t xml:space="preserve"> Р.Р. – ведущий  специалист-эксперт отдела контроля в сфере закупок и антимонопольного контроля органов власти,</w:t>
      </w:r>
    </w:p>
    <w:p w:rsidR="00FD2D5B" w:rsidRPr="008814F3" w:rsidRDefault="00FD2D5B" w:rsidP="00FD2D5B">
      <w:pPr>
        <w:ind w:firstLine="567"/>
        <w:jc w:val="both"/>
      </w:pPr>
      <w:r>
        <w:t>руководствуясь частью 20 статьи 18.1 Федерального закона от 26.07.2006 №135-ФЗ «О защите конкуренции», на основании пункта 3.1 части 1 статьи 23 Федерального закона от 26.07.2006 №135-ФЗ «О защите конкуренции», н</w:t>
      </w:r>
      <w:r w:rsidR="00B33DE9">
        <w:t>а основании своего решения от 13.10</w:t>
      </w:r>
      <w:r>
        <w:t>.2016 №</w:t>
      </w:r>
      <w:r w:rsidR="00CB2AC2">
        <w:t>69</w:t>
      </w:r>
      <w:r>
        <w:t xml:space="preserve">-НТ-04-16, </w:t>
      </w:r>
      <w:r w:rsidR="00B33DE9">
        <w:t>организатору  отбора -  Министерству</w:t>
      </w:r>
      <w:r w:rsidR="00B33DE9" w:rsidRPr="00B33DE9">
        <w:t xml:space="preserve"> жилищно-коммунального хозяйства Астраханской области (</w:t>
      </w:r>
      <w:proofErr w:type="spellStart"/>
      <w:r w:rsidR="00B33DE9" w:rsidRPr="00B33DE9">
        <w:t>юр.адрес</w:t>
      </w:r>
      <w:proofErr w:type="spellEnd"/>
      <w:r w:rsidR="00B33DE9" w:rsidRPr="00B33DE9">
        <w:t xml:space="preserve">: 414000, </w:t>
      </w:r>
      <w:proofErr w:type="spellStart"/>
      <w:r w:rsidR="00B33DE9" w:rsidRPr="00B33DE9">
        <w:t>г</w:t>
      </w:r>
      <w:proofErr w:type="gramStart"/>
      <w:r w:rsidR="00B33DE9" w:rsidRPr="00B33DE9">
        <w:t>.А</w:t>
      </w:r>
      <w:proofErr w:type="gramEnd"/>
      <w:r w:rsidR="00B33DE9" w:rsidRPr="00B33DE9">
        <w:t>страхань,ул.Советская</w:t>
      </w:r>
      <w:proofErr w:type="spellEnd"/>
      <w:r w:rsidR="00B33DE9" w:rsidRPr="00B33DE9">
        <w:t>/</w:t>
      </w:r>
      <w:proofErr w:type="spellStart"/>
      <w:r w:rsidR="00B33DE9" w:rsidRPr="00B33DE9">
        <w:t>ул.Коммунистическая</w:t>
      </w:r>
      <w:proofErr w:type="spellEnd"/>
      <w:r w:rsidR="00B33DE9" w:rsidRPr="00B33DE9">
        <w:t xml:space="preserve">/ </w:t>
      </w:r>
      <w:proofErr w:type="spellStart"/>
      <w:r w:rsidR="00B33DE9" w:rsidRPr="00B33DE9">
        <w:t>ул.Чернышевского</w:t>
      </w:r>
      <w:proofErr w:type="spellEnd"/>
      <w:r w:rsidR="00B33DE9" w:rsidRPr="00B33DE9">
        <w:t xml:space="preserve"> д.14-12/3/13/17)</w:t>
      </w:r>
    </w:p>
    <w:p w:rsidR="00FD2D5B" w:rsidRPr="00372A23" w:rsidRDefault="00FD2D5B" w:rsidP="00FD2D5B">
      <w:pPr>
        <w:tabs>
          <w:tab w:val="left" w:pos="0"/>
        </w:tabs>
        <w:jc w:val="both"/>
      </w:pPr>
    </w:p>
    <w:p w:rsidR="00FD2D5B" w:rsidRPr="00372A23" w:rsidRDefault="00FD2D5B" w:rsidP="00FD2D5B">
      <w:pPr>
        <w:tabs>
          <w:tab w:val="left" w:pos="0"/>
        </w:tabs>
        <w:jc w:val="center"/>
        <w:rPr>
          <w:b/>
          <w:bCs/>
        </w:rPr>
      </w:pPr>
      <w:r w:rsidRPr="00372A23">
        <w:t xml:space="preserve"> </w:t>
      </w:r>
      <w:r>
        <w:rPr>
          <w:b/>
          <w:bCs/>
        </w:rPr>
        <w:t>ПРЕДПИСЫВАЕТ</w:t>
      </w:r>
      <w:r w:rsidRPr="00372A23">
        <w:rPr>
          <w:b/>
          <w:bCs/>
        </w:rPr>
        <w:t>:</w:t>
      </w:r>
    </w:p>
    <w:p w:rsidR="00FD2D5B" w:rsidRPr="003361E5" w:rsidRDefault="00FD2D5B" w:rsidP="00FD2D5B">
      <w:pPr>
        <w:tabs>
          <w:tab w:val="left" w:pos="0"/>
        </w:tabs>
        <w:ind w:firstLine="680"/>
        <w:jc w:val="center"/>
      </w:pPr>
      <w:r w:rsidRPr="003361E5">
        <w:tab/>
      </w:r>
    </w:p>
    <w:p w:rsidR="00FD2D5B" w:rsidRPr="007848F9" w:rsidRDefault="00FD2D5B" w:rsidP="00FD2D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1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48F9">
        <w:rPr>
          <w:rFonts w:ascii="Times New Roman" w:hAnsi="Times New Roman" w:cs="Times New Roman"/>
          <w:sz w:val="24"/>
          <w:szCs w:val="24"/>
        </w:rPr>
        <w:t>Устранить нарушение</w:t>
      </w:r>
      <w:r w:rsidR="00CB2AC2">
        <w:rPr>
          <w:rFonts w:ascii="Times New Roman" w:hAnsi="Times New Roman" w:cs="Times New Roman"/>
          <w:sz w:val="24"/>
          <w:szCs w:val="24"/>
        </w:rPr>
        <w:t xml:space="preserve"> </w:t>
      </w:r>
      <w:r w:rsidR="00CB2AC2" w:rsidRPr="00CB2AC2">
        <w:rPr>
          <w:rFonts w:ascii="Times New Roman" w:hAnsi="Times New Roman" w:cs="Times New Roman"/>
          <w:sz w:val="24"/>
          <w:szCs w:val="24"/>
        </w:rPr>
        <w:t xml:space="preserve">п. 19, </w:t>
      </w:r>
      <w:proofErr w:type="spellStart"/>
      <w:r w:rsidR="00CB2AC2" w:rsidRPr="00CB2AC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B2AC2" w:rsidRPr="00CB2AC2">
        <w:rPr>
          <w:rFonts w:ascii="Times New Roman" w:hAnsi="Times New Roman" w:cs="Times New Roman"/>
          <w:sz w:val="24"/>
          <w:szCs w:val="24"/>
        </w:rPr>
        <w:t xml:space="preserve">. «о», </w:t>
      </w:r>
      <w:proofErr w:type="spellStart"/>
      <w:r w:rsidR="00CB2AC2" w:rsidRPr="00CB2AC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B2AC2" w:rsidRPr="00CB2AC2">
        <w:rPr>
          <w:rFonts w:ascii="Times New Roman" w:hAnsi="Times New Roman" w:cs="Times New Roman"/>
          <w:sz w:val="24"/>
          <w:szCs w:val="24"/>
        </w:rPr>
        <w:t>. «п» п.23</w:t>
      </w:r>
      <w:r w:rsidR="001663C2">
        <w:rPr>
          <w:rFonts w:ascii="Times New Roman" w:hAnsi="Times New Roman" w:cs="Times New Roman"/>
          <w:sz w:val="24"/>
          <w:szCs w:val="24"/>
        </w:rPr>
        <w:t>, п.32</w:t>
      </w:r>
      <w:bookmarkStart w:id="0" w:name="_GoBack"/>
      <w:bookmarkEnd w:id="0"/>
      <w:r w:rsidR="00CB2AC2" w:rsidRPr="00CB2AC2">
        <w:rPr>
          <w:rFonts w:ascii="Times New Roman" w:hAnsi="Times New Roman" w:cs="Times New Roman"/>
          <w:sz w:val="24"/>
          <w:szCs w:val="24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при проведении  предварительного отбора</w:t>
      </w:r>
      <w:proofErr w:type="gramEnd"/>
      <w:r w:rsidR="00CB2AC2" w:rsidRPr="00CB2A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2AC2" w:rsidRPr="00CB2AC2">
        <w:rPr>
          <w:rFonts w:ascii="Times New Roman" w:hAnsi="Times New Roman" w:cs="Times New Roman"/>
          <w:sz w:val="24"/>
          <w:szCs w:val="24"/>
        </w:rPr>
        <w:t>на включение в реестр квалифицированных подрядных организаций для участия в электронном аукционе на оказание</w:t>
      </w:r>
      <w:proofErr w:type="gramEnd"/>
      <w:r w:rsidR="00CB2AC2" w:rsidRPr="00CB2AC2">
        <w:rPr>
          <w:rFonts w:ascii="Times New Roman" w:hAnsi="Times New Roman" w:cs="Times New Roman"/>
          <w:sz w:val="24"/>
          <w:szCs w:val="24"/>
        </w:rPr>
        <w:t xml:space="preserve"> услуг по осуществлению строительного контроля (номер предварительного отбора 1-Ж/ПО/2016)</w:t>
      </w:r>
      <w:r w:rsidRPr="007848F9">
        <w:rPr>
          <w:rFonts w:ascii="Times New Roman" w:hAnsi="Times New Roman" w:cs="Times New Roman"/>
          <w:sz w:val="24"/>
          <w:szCs w:val="24"/>
        </w:rPr>
        <w:t xml:space="preserve">, для чего в срок до </w:t>
      </w:r>
      <w:r w:rsidR="00C177DB">
        <w:rPr>
          <w:rFonts w:ascii="Times New Roman" w:hAnsi="Times New Roman" w:cs="Times New Roman"/>
          <w:sz w:val="24"/>
          <w:szCs w:val="24"/>
        </w:rPr>
        <w:t>11</w:t>
      </w:r>
      <w:r w:rsidRPr="007848F9">
        <w:rPr>
          <w:rFonts w:ascii="Times New Roman" w:hAnsi="Times New Roman" w:cs="Times New Roman"/>
          <w:sz w:val="24"/>
          <w:szCs w:val="24"/>
        </w:rPr>
        <w:t>.</w:t>
      </w:r>
      <w:r w:rsidR="00B33DE9">
        <w:rPr>
          <w:rFonts w:ascii="Times New Roman" w:hAnsi="Times New Roman" w:cs="Times New Roman"/>
          <w:sz w:val="24"/>
          <w:szCs w:val="24"/>
        </w:rPr>
        <w:t>11</w:t>
      </w:r>
      <w:r w:rsidRPr="007848F9">
        <w:rPr>
          <w:rFonts w:ascii="Times New Roman" w:hAnsi="Times New Roman" w:cs="Times New Roman"/>
          <w:sz w:val="24"/>
          <w:szCs w:val="24"/>
        </w:rPr>
        <w:t>.2016:</w:t>
      </w:r>
    </w:p>
    <w:p w:rsidR="00FD2D5B" w:rsidRPr="009C0A8E" w:rsidRDefault="00FD2D5B" w:rsidP="00FD2D5B">
      <w:pPr>
        <w:autoSpaceDE w:val="0"/>
        <w:ind w:firstLine="567"/>
        <w:jc w:val="both"/>
      </w:pPr>
      <w:r w:rsidRPr="007848F9">
        <w:t xml:space="preserve">- аннулировать  </w:t>
      </w:r>
      <w:r w:rsidR="00B33DE9">
        <w:t>предварительный отбор</w:t>
      </w:r>
      <w:r w:rsidR="009763BB">
        <w:t xml:space="preserve"> </w:t>
      </w:r>
      <w:proofErr w:type="gramStart"/>
      <w:r w:rsidR="009763BB" w:rsidRPr="009763BB">
        <w:t>на включение в реестр квалифицированных подрядных организаций для участия в электронном аукционе на</w:t>
      </w:r>
      <w:r w:rsidR="00CB2AC2" w:rsidRPr="00CB2AC2">
        <w:t xml:space="preserve"> оказание</w:t>
      </w:r>
      <w:proofErr w:type="gramEnd"/>
      <w:r w:rsidR="00CB2AC2" w:rsidRPr="00CB2AC2">
        <w:t xml:space="preserve"> услуг по осуществлению строительного контроля (номер предварительного отбора 1-Ж/ПО/2016)</w:t>
      </w:r>
      <w:r w:rsidRPr="00D81547">
        <w:t>, разместив соответствующую информацию на официальном сайте</w:t>
      </w:r>
      <w:r w:rsidRPr="009C0A8E">
        <w:t>;</w:t>
      </w:r>
    </w:p>
    <w:p w:rsidR="00FD2D5B" w:rsidRPr="00372A23" w:rsidRDefault="00FD2D5B" w:rsidP="00FD2D5B">
      <w:pPr>
        <w:autoSpaceDE w:val="0"/>
        <w:ind w:firstLine="567"/>
        <w:jc w:val="both"/>
      </w:pPr>
      <w:r w:rsidRPr="009C0A8E">
        <w:t xml:space="preserve">- </w:t>
      </w:r>
      <w:proofErr w:type="gramStart"/>
      <w:r w:rsidRPr="009C0A8E">
        <w:t>разместить</w:t>
      </w:r>
      <w:r w:rsidRPr="00372A23">
        <w:t xml:space="preserve"> информацию</w:t>
      </w:r>
      <w:proofErr w:type="gramEnd"/>
      <w:r w:rsidRPr="00372A23">
        <w:t xml:space="preserve"> об исполнении предписания в соответствии с требованием действующего законодательства РФ в информационно-телекоммуникационной сети «Интернет».</w:t>
      </w:r>
    </w:p>
    <w:p w:rsidR="00FD2D5B" w:rsidRPr="00372A23" w:rsidRDefault="00FD2D5B" w:rsidP="00FD2D5B">
      <w:pPr>
        <w:autoSpaceDE w:val="0"/>
        <w:ind w:firstLine="567"/>
        <w:jc w:val="both"/>
      </w:pPr>
      <w:r>
        <w:lastRenderedPageBreak/>
        <w:t>2</w:t>
      </w:r>
      <w:r w:rsidRPr="00372A23">
        <w:t xml:space="preserve">. </w:t>
      </w:r>
      <w:r w:rsidR="00AE0C0E">
        <w:t>С</w:t>
      </w:r>
      <w:r w:rsidRPr="00372A23">
        <w:t xml:space="preserve">ообщить в </w:t>
      </w:r>
      <w:proofErr w:type="gramStart"/>
      <w:r w:rsidRPr="00372A23">
        <w:t>Астраханское</w:t>
      </w:r>
      <w:proofErr w:type="gramEnd"/>
      <w:r w:rsidRPr="00372A23">
        <w:t xml:space="preserve"> УФАС России об исполнении </w:t>
      </w:r>
      <w:r w:rsidR="00C177DB">
        <w:t xml:space="preserve">настоящего </w:t>
      </w:r>
      <w:r w:rsidRPr="00372A23">
        <w:t>предписания, представив надлежащим образом заверенные копии документов, подтверждающих факт его исполнения.</w:t>
      </w:r>
    </w:p>
    <w:p w:rsidR="00FD2D5B" w:rsidRPr="00372A23" w:rsidRDefault="00FD2D5B" w:rsidP="00FD2D5B">
      <w:pPr>
        <w:autoSpaceDE w:val="0"/>
        <w:ind w:firstLine="720"/>
        <w:jc w:val="both"/>
      </w:pPr>
    </w:p>
    <w:p w:rsidR="00FD2D5B" w:rsidRPr="00372A23" w:rsidRDefault="00FD2D5B" w:rsidP="00FD2D5B">
      <w:pPr>
        <w:autoSpaceDE w:val="0"/>
        <w:ind w:firstLine="720"/>
        <w:jc w:val="both"/>
      </w:pPr>
    </w:p>
    <w:p w:rsidR="00FD2D5B" w:rsidRDefault="00FD2D5B" w:rsidP="00FD2D5B">
      <w:pPr>
        <w:autoSpaceDE w:val="0"/>
        <w:spacing w:before="108" w:after="108"/>
      </w:pPr>
      <w:r w:rsidRPr="00372A23">
        <w:t xml:space="preserve">Председатель комиссии 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   </w:t>
      </w:r>
      <w:r w:rsidR="00B33DE9">
        <w:t xml:space="preserve">    </w:t>
      </w:r>
      <w:proofErr w:type="spellStart"/>
      <w:r w:rsidR="00B33DE9">
        <w:t>Н.С.Меркулов</w:t>
      </w:r>
      <w:proofErr w:type="spellEnd"/>
    </w:p>
    <w:p w:rsidR="00B33DE9" w:rsidRPr="00372A23" w:rsidRDefault="00B33DE9" w:rsidP="00FD2D5B">
      <w:pPr>
        <w:autoSpaceDE w:val="0"/>
        <w:spacing w:before="108" w:after="108"/>
      </w:pPr>
    </w:p>
    <w:p w:rsidR="00FD2D5B" w:rsidRDefault="00FD2D5B" w:rsidP="00FD2D5B">
      <w:pPr>
        <w:autoSpaceDE w:val="0"/>
        <w:spacing w:before="108" w:after="108"/>
      </w:pPr>
      <w:r w:rsidRPr="00372A23">
        <w:t>Члены комиссии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</w:t>
      </w:r>
      <w:r>
        <w:t xml:space="preserve"> </w:t>
      </w:r>
      <w:r w:rsidR="00B33DE9">
        <w:t xml:space="preserve">  </w:t>
      </w:r>
      <w:r>
        <w:t>М.В. Литвинов</w:t>
      </w:r>
    </w:p>
    <w:p w:rsidR="00FD2D5B" w:rsidRDefault="00FD2D5B" w:rsidP="00FD2D5B">
      <w:pPr>
        <w:autoSpaceDE w:val="0"/>
        <w:spacing w:before="108" w:after="108"/>
      </w:pPr>
    </w:p>
    <w:p w:rsidR="00FD2D5B" w:rsidRDefault="00B33DE9" w:rsidP="00FD2D5B">
      <w:pPr>
        <w:autoSpaceDE w:val="0"/>
        <w:spacing w:before="108" w:after="1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Р.Р.Умерова</w:t>
      </w:r>
      <w:proofErr w:type="spellEnd"/>
    </w:p>
    <w:p w:rsidR="00FD2D5B" w:rsidRDefault="00FD2D5B" w:rsidP="00FD2D5B">
      <w:pPr>
        <w:ind w:left="15"/>
        <w:jc w:val="both"/>
      </w:pPr>
    </w:p>
    <w:p w:rsidR="00FD2D5B" w:rsidRPr="00657BB1" w:rsidRDefault="00FD2D5B" w:rsidP="00FD2D5B">
      <w:pPr>
        <w:ind w:left="15" w:firstLine="552"/>
        <w:jc w:val="both"/>
        <w:rPr>
          <w:iCs/>
        </w:rPr>
      </w:pPr>
      <w:r>
        <w:t xml:space="preserve">Решение и предписание </w:t>
      </w:r>
      <w:r>
        <w:rPr>
          <w:iCs/>
        </w:rPr>
        <w:t>могут</w:t>
      </w:r>
      <w:r w:rsidRPr="00657BB1">
        <w:rPr>
          <w:iCs/>
        </w:rPr>
        <w:t xml:space="preserve"> быть обжалован</w:t>
      </w:r>
      <w:r>
        <w:rPr>
          <w:iCs/>
        </w:rPr>
        <w:t>ы</w:t>
      </w:r>
      <w:r w:rsidRPr="00657BB1">
        <w:rPr>
          <w:iCs/>
        </w:rPr>
        <w:t xml:space="preserve"> в арбитражный суд в течение трех месяцев со дня </w:t>
      </w:r>
      <w:r>
        <w:rPr>
          <w:iCs/>
        </w:rPr>
        <w:t>их</w:t>
      </w:r>
      <w:r w:rsidRPr="00657BB1">
        <w:rPr>
          <w:iCs/>
        </w:rPr>
        <w:t xml:space="preserve"> принятия.</w:t>
      </w:r>
    </w:p>
    <w:p w:rsidR="00FD2D5B" w:rsidRPr="00657BB1" w:rsidRDefault="00FD2D5B" w:rsidP="00FD2D5B">
      <w:pPr>
        <w:autoSpaceDE w:val="0"/>
        <w:ind w:left="40"/>
        <w:jc w:val="both"/>
        <w:rPr>
          <w:iCs/>
        </w:rPr>
      </w:pPr>
    </w:p>
    <w:p w:rsidR="00FD2D5B" w:rsidRDefault="00FD2D5B" w:rsidP="00FD2D5B">
      <w:pPr>
        <w:pStyle w:val="Standard"/>
        <w:autoSpaceDE w:val="0"/>
        <w:ind w:firstLine="567"/>
        <w:jc w:val="both"/>
      </w:pPr>
      <w:r w:rsidRPr="00657BB1">
        <w:rPr>
          <w:rFonts w:eastAsia="Courier New" w:cs="Courier New"/>
          <w:b/>
          <w:bCs/>
          <w:iCs/>
        </w:rPr>
        <w:t xml:space="preserve">Примечание. </w:t>
      </w:r>
      <w:r w:rsidRPr="00657BB1">
        <w:rPr>
          <w:rFonts w:eastAsia="Courier New" w:cs="Courier New"/>
          <w:iCs/>
        </w:rPr>
        <w:t xml:space="preserve"> За  невыполнение  в установленный  срок  законного  решения </w:t>
      </w:r>
      <w:r>
        <w:rPr>
          <w:rFonts w:eastAsia="Courier New" w:cs="Courier New"/>
          <w:iCs/>
        </w:rPr>
        <w:t xml:space="preserve">и предписания </w:t>
      </w:r>
      <w:r w:rsidRPr="00657BB1">
        <w:rPr>
          <w:rFonts w:eastAsia="Courier New" w:cs="Courier New"/>
          <w:iCs/>
        </w:rPr>
        <w:t>антимонопольного  органа ч.2.6 ст.19.5 Кодекса Российской  Федерации  об административных     правонарушениях     установлена    а</w:t>
      </w:r>
      <w:r>
        <w:rPr>
          <w:rFonts w:eastAsia="Courier New" w:cs="Courier New"/>
          <w:iCs/>
        </w:rPr>
        <w:t>дминистративная ответственность</w:t>
      </w:r>
    </w:p>
    <w:p w:rsidR="00FD2D5B" w:rsidRDefault="00FD2D5B" w:rsidP="00FD2D5B"/>
    <w:p w:rsidR="00FD2D5B" w:rsidRDefault="00FD2D5B" w:rsidP="00FD2D5B"/>
    <w:p w:rsidR="00FD2D5B" w:rsidRDefault="00FD2D5B" w:rsidP="00FD2D5B"/>
    <w:p w:rsidR="00FD2D5B" w:rsidRDefault="00FD2D5B" w:rsidP="00FD2D5B"/>
    <w:p w:rsidR="004A166D" w:rsidRDefault="001663C2"/>
    <w:sectPr w:rsidR="004A166D" w:rsidSect="002366BC">
      <w:pgSz w:w="11906" w:h="16838"/>
      <w:pgMar w:top="1418" w:right="85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5B"/>
    <w:rsid w:val="00027EB3"/>
    <w:rsid w:val="001663C2"/>
    <w:rsid w:val="001C0157"/>
    <w:rsid w:val="003361E5"/>
    <w:rsid w:val="007848F9"/>
    <w:rsid w:val="0081316C"/>
    <w:rsid w:val="009763BB"/>
    <w:rsid w:val="00AE0C0E"/>
    <w:rsid w:val="00B33DE9"/>
    <w:rsid w:val="00C177DB"/>
    <w:rsid w:val="00CB2AC2"/>
    <w:rsid w:val="00DD416A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D5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D2D5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FD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D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FD2D5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D5B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D2D5B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D5B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Standard">
    <w:name w:val="Standard"/>
    <w:rsid w:val="00FD2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D2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FD2D5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Теосева</dc:creator>
  <cp:lastModifiedBy>1</cp:lastModifiedBy>
  <cp:revision>14</cp:revision>
  <dcterms:created xsi:type="dcterms:W3CDTF">2016-05-04T05:03:00Z</dcterms:created>
  <dcterms:modified xsi:type="dcterms:W3CDTF">2016-10-21T07:51:00Z</dcterms:modified>
</cp:coreProperties>
</file>