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4B" w:rsidRDefault="009C0D4B" w:rsidP="009C0D4B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E65FAFC" wp14:editId="095A7DED">
            <wp:simplePos x="0" y="0"/>
            <wp:positionH relativeFrom="column">
              <wp:posOffset>2808605</wp:posOffset>
            </wp:positionH>
            <wp:positionV relativeFrom="paragraph">
              <wp:posOffset>-365125</wp:posOffset>
            </wp:positionV>
            <wp:extent cx="538480" cy="6146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</w:t>
      </w:r>
    </w:p>
    <w:p w:rsidR="009C0D4B" w:rsidRDefault="009C0D4B" w:rsidP="009C0D4B">
      <w:pPr>
        <w:jc w:val="center"/>
      </w:pPr>
      <w:r>
        <w:t>ФЕДЕРАЛЬНАЯ АНТИМОНОПОЛЬНАЯ СЛУЖБА</w:t>
      </w:r>
    </w:p>
    <w:p w:rsidR="009C0D4B" w:rsidRDefault="009C0D4B" w:rsidP="009C0D4B">
      <w:pPr>
        <w:pStyle w:val="1"/>
        <w:tabs>
          <w:tab w:val="left" w:pos="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УПРАВЛЕНИЕ ФЕДЕРАЛЬНОЙ АНТИМОНОПОЛЬНОЙ СЛУЖБЫ</w:t>
      </w:r>
    </w:p>
    <w:p w:rsidR="009C0D4B" w:rsidRDefault="009C0D4B" w:rsidP="009C0D4B">
      <w:pPr>
        <w:pStyle w:val="1"/>
        <w:tabs>
          <w:tab w:val="left" w:pos="0"/>
          <w:tab w:val="center" w:pos="4535"/>
          <w:tab w:val="right" w:pos="9071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 АСТРАХАНСКОЙ ОБЛАСТИ</w:t>
      </w:r>
    </w:p>
    <w:p w:rsidR="009C0D4B" w:rsidRPr="00843655" w:rsidRDefault="009C0D4B" w:rsidP="009C0D4B">
      <w:pPr>
        <w:pBdr>
          <w:top w:val="single" w:sz="8" w:space="1" w:color="000000"/>
        </w:pBdr>
        <w:jc w:val="center"/>
      </w:pPr>
      <w:r>
        <w:t xml:space="preserve">414000, г. Астрахань, ул. Шаумяна, 47, а/я 267, тел (851-2) 39-05-80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to</w:t>
      </w:r>
      <w:r>
        <w:t>30@</w:t>
      </w:r>
      <w:proofErr w:type="spellStart"/>
      <w:r>
        <w:rPr>
          <w:lang w:val="en-US"/>
        </w:rPr>
        <w:t>fas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9C0D4B" w:rsidRPr="006C40F1" w:rsidRDefault="009C0D4B" w:rsidP="009C0D4B">
      <w:pPr>
        <w:jc w:val="both"/>
      </w:pPr>
    </w:p>
    <w:p w:rsidR="009C0D4B" w:rsidRPr="006C40F1" w:rsidRDefault="009C0D4B" w:rsidP="009C0D4B">
      <w:pPr>
        <w:pStyle w:val="3"/>
        <w:tabs>
          <w:tab w:val="left" w:pos="0"/>
        </w:tabs>
        <w:rPr>
          <w:b/>
          <w:bCs/>
          <w:sz w:val="24"/>
          <w:szCs w:val="24"/>
        </w:rPr>
      </w:pPr>
      <w:r w:rsidRPr="006C40F1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>030/07/18.1-199/2019</w:t>
      </w:r>
    </w:p>
    <w:p w:rsidR="009C0D4B" w:rsidRPr="006C40F1" w:rsidRDefault="009C0D4B" w:rsidP="009C0D4B">
      <w:pPr>
        <w:tabs>
          <w:tab w:val="left" w:pos="0"/>
        </w:tabs>
        <w:jc w:val="center"/>
        <w:rPr>
          <w:b/>
          <w:bCs/>
        </w:rPr>
      </w:pPr>
      <w:r w:rsidRPr="006C40F1">
        <w:rPr>
          <w:b/>
          <w:bCs/>
        </w:rPr>
        <w:t>по делу о нарушении процедуры торгов и порядка заключения договоров</w:t>
      </w:r>
    </w:p>
    <w:p w:rsidR="009C0D4B" w:rsidRDefault="009C0D4B" w:rsidP="009C0D4B">
      <w:pPr>
        <w:tabs>
          <w:tab w:val="left" w:pos="0"/>
        </w:tabs>
        <w:ind w:right="-3"/>
        <w:jc w:val="center"/>
      </w:pPr>
    </w:p>
    <w:p w:rsidR="009C0D4B" w:rsidRPr="006C40F1" w:rsidRDefault="009C0D4B" w:rsidP="009C0D4B">
      <w:pPr>
        <w:tabs>
          <w:tab w:val="left" w:pos="0"/>
        </w:tabs>
        <w:ind w:right="-3"/>
        <w:jc w:val="center"/>
      </w:pPr>
    </w:p>
    <w:p w:rsidR="009C0D4B" w:rsidRPr="006C40F1" w:rsidRDefault="009C0D4B" w:rsidP="009C0D4B">
      <w:pPr>
        <w:tabs>
          <w:tab w:val="left" w:pos="19"/>
        </w:tabs>
        <w:ind w:right="-3"/>
        <w:jc w:val="center"/>
        <w:rPr>
          <w:b/>
          <w:bCs/>
        </w:rPr>
      </w:pPr>
      <w:r>
        <w:rPr>
          <w:b/>
          <w:bCs/>
        </w:rPr>
        <w:t>19</w:t>
      </w:r>
      <w:r w:rsidRPr="006C40F1">
        <w:rPr>
          <w:b/>
          <w:bCs/>
        </w:rPr>
        <w:t xml:space="preserve"> </w:t>
      </w:r>
      <w:r>
        <w:rPr>
          <w:b/>
          <w:bCs/>
        </w:rPr>
        <w:t>марта</w:t>
      </w:r>
      <w:r w:rsidRPr="006C40F1">
        <w:rPr>
          <w:b/>
          <w:bCs/>
        </w:rPr>
        <w:t xml:space="preserve"> 201</w:t>
      </w:r>
      <w:r>
        <w:rPr>
          <w:b/>
          <w:bCs/>
        </w:rPr>
        <w:t xml:space="preserve">9 </w:t>
      </w:r>
      <w:r w:rsidRPr="006C40F1">
        <w:rPr>
          <w:b/>
          <w:bCs/>
        </w:rPr>
        <w:t xml:space="preserve">г.                  </w:t>
      </w:r>
      <w:r>
        <w:rPr>
          <w:b/>
          <w:bCs/>
        </w:rPr>
        <w:t xml:space="preserve">     </w:t>
      </w:r>
      <w:r w:rsidRPr="006C40F1">
        <w:rPr>
          <w:b/>
          <w:bCs/>
        </w:rPr>
        <w:t xml:space="preserve">                                                </w:t>
      </w:r>
      <w:r>
        <w:rPr>
          <w:b/>
          <w:bCs/>
        </w:rPr>
        <w:t xml:space="preserve">    </w:t>
      </w:r>
      <w:r w:rsidRPr="006C40F1">
        <w:rPr>
          <w:b/>
          <w:bCs/>
        </w:rPr>
        <w:t xml:space="preserve">                         </w:t>
      </w:r>
      <w:r>
        <w:rPr>
          <w:b/>
          <w:bCs/>
        </w:rPr>
        <w:t xml:space="preserve">   </w:t>
      </w:r>
      <w:r w:rsidRPr="006C40F1">
        <w:rPr>
          <w:b/>
          <w:bCs/>
        </w:rPr>
        <w:t xml:space="preserve">       г. Астрахань</w:t>
      </w:r>
    </w:p>
    <w:p w:rsidR="009C0D4B" w:rsidRPr="006C40F1" w:rsidRDefault="009C0D4B" w:rsidP="009C0D4B">
      <w:pPr>
        <w:tabs>
          <w:tab w:val="left" w:pos="0"/>
        </w:tabs>
        <w:jc w:val="both"/>
        <w:rPr>
          <w:b/>
          <w:bCs/>
        </w:rPr>
      </w:pPr>
    </w:p>
    <w:p w:rsidR="009C0D4B" w:rsidRPr="006C40F1" w:rsidRDefault="009C0D4B" w:rsidP="009C0D4B">
      <w:pPr>
        <w:tabs>
          <w:tab w:val="left" w:pos="0"/>
        </w:tabs>
        <w:ind w:firstLine="567"/>
        <w:jc w:val="both"/>
      </w:pPr>
      <w:r w:rsidRPr="006C40F1">
        <w:t xml:space="preserve">Комиссия Астраханского УФАС России </w:t>
      </w:r>
      <w:r>
        <w:t xml:space="preserve">(далее также – Управление) </w:t>
      </w:r>
      <w:r w:rsidRPr="006C40F1">
        <w:t xml:space="preserve">по контролю за проведением торгов и порядком заключения договоров в соответствии со ст.18.1 </w:t>
      </w:r>
      <w:r w:rsidRPr="006C40F1">
        <w:rPr>
          <w:rFonts w:eastAsia="Courier New" w:cs="Courier New"/>
          <w:lang w:eastAsia="ru-RU" w:bidi="ru-RU"/>
        </w:rPr>
        <w:t xml:space="preserve">Федерального закона от 26.07.2006 №135-ФЗ «О защите конкуренции», созданная приказом руководителя Астраханского УФАС России от </w:t>
      </w:r>
      <w:r>
        <w:rPr>
          <w:rFonts w:eastAsia="Courier New" w:cs="Courier New"/>
          <w:lang w:eastAsia="ru-RU" w:bidi="ru-RU"/>
        </w:rPr>
        <w:t>27</w:t>
      </w:r>
      <w:r w:rsidRPr="006C40F1">
        <w:rPr>
          <w:rFonts w:eastAsia="Courier New" w:cs="Courier New"/>
          <w:lang w:eastAsia="ru-RU" w:bidi="ru-RU"/>
        </w:rPr>
        <w:t>.</w:t>
      </w:r>
      <w:r>
        <w:rPr>
          <w:rFonts w:eastAsia="Courier New" w:cs="Courier New"/>
          <w:lang w:eastAsia="ru-RU" w:bidi="ru-RU"/>
        </w:rPr>
        <w:t>01</w:t>
      </w:r>
      <w:r w:rsidRPr="006C40F1">
        <w:rPr>
          <w:rFonts w:eastAsia="Courier New" w:cs="Courier New"/>
          <w:lang w:eastAsia="ru-RU" w:bidi="ru-RU"/>
        </w:rPr>
        <w:t>.201</w:t>
      </w:r>
      <w:r>
        <w:rPr>
          <w:rFonts w:eastAsia="Courier New" w:cs="Courier New"/>
          <w:lang w:eastAsia="ru-RU" w:bidi="ru-RU"/>
        </w:rPr>
        <w:t>5</w:t>
      </w:r>
      <w:r w:rsidRPr="006C40F1">
        <w:rPr>
          <w:rFonts w:eastAsia="Courier New" w:cs="Courier New"/>
          <w:lang w:eastAsia="ru-RU" w:bidi="ru-RU"/>
        </w:rPr>
        <w:t xml:space="preserve"> №</w:t>
      </w:r>
      <w:r>
        <w:rPr>
          <w:rFonts w:eastAsia="Courier New" w:cs="Courier New"/>
          <w:lang w:eastAsia="ru-RU" w:bidi="ru-RU"/>
        </w:rPr>
        <w:t>31</w:t>
      </w:r>
      <w:r w:rsidRPr="006C40F1">
        <w:rPr>
          <w:rFonts w:eastAsia="Courier New" w:cs="Courier New"/>
          <w:lang w:eastAsia="ru-RU" w:bidi="ru-RU"/>
        </w:rPr>
        <w:t>-п</w:t>
      </w:r>
      <w:r>
        <w:t xml:space="preserve"> (далее – Комиссия</w:t>
      </w:r>
      <w:r w:rsidRPr="006C40F1">
        <w:t>), в составе:</w:t>
      </w:r>
    </w:p>
    <w:p w:rsidR="009C0D4B" w:rsidRPr="006C40F1" w:rsidRDefault="009C0D4B" w:rsidP="009C0D4B">
      <w:pPr>
        <w:tabs>
          <w:tab w:val="left" w:pos="0"/>
        </w:tabs>
        <w:ind w:firstLine="567"/>
        <w:jc w:val="both"/>
        <w:rPr>
          <w:b/>
        </w:rPr>
      </w:pPr>
      <w:proofErr w:type="gramStart"/>
      <w:r w:rsidRPr="006C40F1">
        <w:rPr>
          <w:b/>
        </w:rPr>
        <w:t>председатель  комиссии</w:t>
      </w:r>
      <w:proofErr w:type="gramEnd"/>
      <w:r w:rsidRPr="006C40F1">
        <w:rPr>
          <w:b/>
        </w:rPr>
        <w:t>:</w:t>
      </w:r>
    </w:p>
    <w:p w:rsidR="009C0D4B" w:rsidRPr="006C40F1" w:rsidRDefault="006411C0" w:rsidP="009C0D4B">
      <w:pPr>
        <w:tabs>
          <w:tab w:val="left" w:pos="0"/>
        </w:tabs>
        <w:ind w:firstLine="567"/>
        <w:jc w:val="both"/>
      </w:pPr>
      <w:r w:rsidRPr="004D1C2C">
        <w:t>&lt;</w:t>
      </w:r>
      <w:r>
        <w:t>…</w:t>
      </w:r>
      <w:proofErr w:type="gramStart"/>
      <w:r>
        <w:t>……</w:t>
      </w:r>
      <w:r w:rsidRPr="004D1C2C">
        <w:t>.</w:t>
      </w:r>
      <w:proofErr w:type="gramEnd"/>
      <w:r>
        <w:rPr>
          <w:lang w:val="en-US"/>
        </w:rPr>
        <w:t>&gt;</w:t>
      </w:r>
      <w:r w:rsidR="009C0D4B" w:rsidRPr="006C40F1">
        <w:t xml:space="preserve"> -  </w:t>
      </w:r>
      <w:r w:rsidR="009C0D4B">
        <w:t>руководитель Управления</w:t>
      </w:r>
      <w:r w:rsidR="009C0D4B" w:rsidRPr="006C40F1">
        <w:t>;</w:t>
      </w:r>
    </w:p>
    <w:p w:rsidR="009C0D4B" w:rsidRDefault="009C0D4B" w:rsidP="009C0D4B">
      <w:pPr>
        <w:tabs>
          <w:tab w:val="left" w:pos="0"/>
        </w:tabs>
        <w:ind w:firstLine="567"/>
        <w:jc w:val="both"/>
        <w:rPr>
          <w:b/>
        </w:rPr>
      </w:pPr>
      <w:r w:rsidRPr="006C40F1">
        <w:rPr>
          <w:b/>
        </w:rPr>
        <w:t>члены комиссии:</w:t>
      </w:r>
    </w:p>
    <w:p w:rsidR="009C0D4B" w:rsidRDefault="006411C0" w:rsidP="009C0D4B">
      <w:pPr>
        <w:tabs>
          <w:tab w:val="left" w:pos="0"/>
        </w:tabs>
        <w:ind w:firstLine="567"/>
        <w:jc w:val="both"/>
      </w:pPr>
      <w:r w:rsidRPr="004D1C2C">
        <w:t>&lt;</w:t>
      </w:r>
      <w:r>
        <w:t>…</w:t>
      </w:r>
      <w:proofErr w:type="gramStart"/>
      <w:r>
        <w:t>……</w:t>
      </w:r>
      <w:r w:rsidRPr="004D1C2C">
        <w:t>.</w:t>
      </w:r>
      <w:proofErr w:type="gramEnd"/>
      <w:r w:rsidRPr="006411C0">
        <w:t>&gt;</w:t>
      </w:r>
      <w:r w:rsidR="009C0D4B" w:rsidRPr="006C40F1">
        <w:t xml:space="preserve"> - главный специалист-эксперт отдела контроля </w:t>
      </w:r>
      <w:r w:rsidR="009C0D4B">
        <w:t>в</w:t>
      </w:r>
      <w:r w:rsidR="009C0D4B" w:rsidRPr="006C40F1">
        <w:t xml:space="preserve"> </w:t>
      </w:r>
      <w:r w:rsidR="009C0D4B">
        <w:t xml:space="preserve">сфере закупок </w:t>
      </w:r>
      <w:r w:rsidR="009C0D4B" w:rsidRPr="006C40F1">
        <w:t>и антимоноп</w:t>
      </w:r>
      <w:r w:rsidR="009C0D4B">
        <w:t>ольного контроля органов власти Управления;</w:t>
      </w:r>
    </w:p>
    <w:p w:rsidR="009C0D4B" w:rsidRDefault="006411C0" w:rsidP="009C0D4B">
      <w:pPr>
        <w:tabs>
          <w:tab w:val="left" w:pos="0"/>
        </w:tabs>
        <w:ind w:firstLine="567"/>
        <w:jc w:val="both"/>
      </w:pPr>
      <w:r w:rsidRPr="004D1C2C">
        <w:t>&lt;</w:t>
      </w:r>
      <w:r>
        <w:t>…</w:t>
      </w:r>
      <w:proofErr w:type="gramStart"/>
      <w:r>
        <w:t>……</w:t>
      </w:r>
      <w:r w:rsidRPr="004D1C2C">
        <w:t>.</w:t>
      </w:r>
      <w:proofErr w:type="gramEnd"/>
      <w:r w:rsidRPr="006411C0">
        <w:t>&gt;</w:t>
      </w:r>
      <w:r w:rsidR="009C0D4B">
        <w:t xml:space="preserve"> - </w:t>
      </w:r>
      <w:r w:rsidR="009C0D4B" w:rsidRPr="006C40F1">
        <w:t xml:space="preserve">специалист-эксперт отдела контроля </w:t>
      </w:r>
      <w:r w:rsidR="009C0D4B">
        <w:t>в</w:t>
      </w:r>
      <w:r w:rsidR="009C0D4B" w:rsidRPr="006C40F1">
        <w:t xml:space="preserve"> </w:t>
      </w:r>
      <w:r w:rsidR="009C0D4B">
        <w:t xml:space="preserve">сфере закупок </w:t>
      </w:r>
      <w:r w:rsidR="009C0D4B" w:rsidRPr="006C40F1">
        <w:t>и антимоноп</w:t>
      </w:r>
      <w:r w:rsidR="009C0D4B">
        <w:t>ольного контроля органов власти Управления,</w:t>
      </w:r>
    </w:p>
    <w:p w:rsidR="009C0D4B" w:rsidRPr="00F128AD" w:rsidRDefault="009C0D4B" w:rsidP="009C0D4B">
      <w:pPr>
        <w:ind w:firstLine="567"/>
        <w:jc w:val="both"/>
      </w:pPr>
      <w:r w:rsidRPr="00C64C22">
        <w:t xml:space="preserve">в </w:t>
      </w:r>
      <w:r>
        <w:t>присутствии представителей</w:t>
      </w:r>
      <w:r w:rsidRPr="00C64C22">
        <w:t xml:space="preserve"> </w:t>
      </w:r>
      <w:r>
        <w:t xml:space="preserve">Федерального </w:t>
      </w:r>
      <w:r w:rsidRPr="0087026C">
        <w:t xml:space="preserve"> </w:t>
      </w:r>
      <w:r>
        <w:t xml:space="preserve">государственного бюджетного учреждения «Администрация морских портов Каспийского моря» </w:t>
      </w:r>
      <w:r w:rsidR="006411C0" w:rsidRPr="004D1C2C">
        <w:t>&lt;</w:t>
      </w:r>
      <w:r w:rsidR="006411C0">
        <w:t>………</w:t>
      </w:r>
      <w:r w:rsidR="006411C0" w:rsidRPr="004D1C2C">
        <w:t>.</w:t>
      </w:r>
      <w:r w:rsidR="006411C0" w:rsidRPr="006411C0">
        <w:t>&gt;</w:t>
      </w:r>
      <w:bookmarkStart w:id="0" w:name="_GoBack"/>
      <w:bookmarkEnd w:id="0"/>
      <w:r>
        <w:t xml:space="preserve">, в отсутствие </w:t>
      </w:r>
      <w:r w:rsidRPr="0087026C">
        <w:t>индиви</w:t>
      </w:r>
      <w:r>
        <w:t xml:space="preserve">дуального предпринимателя </w:t>
      </w:r>
      <w:proofErr w:type="spellStart"/>
      <w:r>
        <w:t>Демесинова</w:t>
      </w:r>
      <w:proofErr w:type="spellEnd"/>
      <w:r>
        <w:t xml:space="preserve"> М.М. (сведения о надлежащем уведомлении в деле имеются), </w:t>
      </w:r>
      <w:r w:rsidRPr="00C64C22">
        <w:t>рассмотрев жалобу</w:t>
      </w:r>
      <w:r>
        <w:t xml:space="preserve"> </w:t>
      </w:r>
      <w:r w:rsidRPr="0087026C">
        <w:t>индиви</w:t>
      </w:r>
      <w:r>
        <w:t xml:space="preserve">дуального предпринимателя </w:t>
      </w:r>
      <w:proofErr w:type="spellStart"/>
      <w:r>
        <w:t>Демесинова</w:t>
      </w:r>
      <w:proofErr w:type="spellEnd"/>
      <w:r>
        <w:t xml:space="preserve"> М.М.</w:t>
      </w:r>
      <w:r w:rsidRPr="00C64C22">
        <w:t xml:space="preserve"> (</w:t>
      </w:r>
      <w:r>
        <w:t xml:space="preserve">416010, Астраханская область, </w:t>
      </w:r>
      <w:proofErr w:type="spellStart"/>
      <w:r>
        <w:t>Харабалинский</w:t>
      </w:r>
      <w:proofErr w:type="spellEnd"/>
      <w:r>
        <w:t xml:space="preserve"> район, </w:t>
      </w:r>
      <w:proofErr w:type="spellStart"/>
      <w:r>
        <w:t>г.Харабали</w:t>
      </w:r>
      <w:proofErr w:type="spellEnd"/>
      <w:r>
        <w:t xml:space="preserve">, </w:t>
      </w:r>
      <w:proofErr w:type="spellStart"/>
      <w:r>
        <w:t>ул.Советской</w:t>
      </w:r>
      <w:proofErr w:type="spellEnd"/>
      <w:r>
        <w:t xml:space="preserve"> милиции, 69</w:t>
      </w:r>
      <w:r w:rsidRPr="00C64C22">
        <w:t xml:space="preserve">) на действия организатора </w:t>
      </w:r>
      <w:r>
        <w:t>закупки</w:t>
      </w:r>
      <w:r w:rsidRPr="00C64C22">
        <w:t xml:space="preserve"> - </w:t>
      </w:r>
      <w:r>
        <w:t xml:space="preserve">Федерального </w:t>
      </w:r>
      <w:r w:rsidRPr="0087026C">
        <w:t xml:space="preserve"> </w:t>
      </w:r>
      <w:r>
        <w:t xml:space="preserve">государственного бюджетного учреждения «Администрация морских портов Каспийского моря» </w:t>
      </w:r>
      <w:r w:rsidRPr="00C64C22">
        <w:t>(</w:t>
      </w:r>
      <w:r>
        <w:t xml:space="preserve">юр. адрес: 414016, </w:t>
      </w:r>
      <w:proofErr w:type="spellStart"/>
      <w:r>
        <w:t>г.Астрахань</w:t>
      </w:r>
      <w:proofErr w:type="spellEnd"/>
      <w:r>
        <w:t>, ул. Капитана Краснова, 31</w:t>
      </w:r>
      <w:r w:rsidRPr="00C64C22">
        <w:t xml:space="preserve">) </w:t>
      </w:r>
      <w:r w:rsidRPr="00483F21">
        <w:t>при</w:t>
      </w:r>
      <w:r>
        <w:t xml:space="preserve"> проведении </w:t>
      </w:r>
      <w:r w:rsidRPr="0087026C">
        <w:t xml:space="preserve">запроса котировок </w:t>
      </w:r>
      <w:r>
        <w:t xml:space="preserve">выполнение работ по капитальному ремонту помещения административного ФГБУ «АМП Каспийского моря», находящегося по адресу: Россия, 414016, </w:t>
      </w:r>
      <w:proofErr w:type="spellStart"/>
      <w:r>
        <w:t>г.Астрахань</w:t>
      </w:r>
      <w:proofErr w:type="spellEnd"/>
      <w:r>
        <w:t xml:space="preserve">, </w:t>
      </w:r>
      <w:proofErr w:type="spellStart"/>
      <w:r>
        <w:t>ул.Капитана</w:t>
      </w:r>
      <w:proofErr w:type="spellEnd"/>
      <w:r>
        <w:t xml:space="preserve"> Краснова, 31, для обеспечения доступности маломобильных групп населения </w:t>
      </w:r>
      <w:r w:rsidRPr="0087026C">
        <w:t>(реестровый номер извещения   31907</w:t>
      </w:r>
      <w:r>
        <w:t>537922)</w:t>
      </w:r>
      <w:r w:rsidRPr="00C64C22">
        <w:t xml:space="preserve">, на </w:t>
      </w:r>
      <w:r w:rsidRPr="00F128AD">
        <w:t xml:space="preserve">основании ст.18.1 </w:t>
      </w:r>
      <w:r w:rsidRPr="00F128AD">
        <w:rPr>
          <w:rFonts w:eastAsia="Courier New" w:cs="Courier New"/>
          <w:lang w:eastAsia="ru-RU" w:bidi="ru-RU"/>
        </w:rPr>
        <w:t>Федерального закона от 26.07.2006 №135-ФЗ «О защите конкуренции» (далее – Закон о защите</w:t>
      </w:r>
      <w:r>
        <w:rPr>
          <w:rFonts w:eastAsia="Courier New" w:cs="Courier New"/>
          <w:lang w:eastAsia="ru-RU" w:bidi="ru-RU"/>
        </w:rPr>
        <w:t xml:space="preserve"> конкуренции</w:t>
      </w:r>
      <w:r w:rsidRPr="00F128AD">
        <w:rPr>
          <w:rFonts w:eastAsia="Courier New" w:cs="Courier New"/>
          <w:lang w:eastAsia="ru-RU" w:bidi="ru-RU"/>
        </w:rPr>
        <w:t>),</w:t>
      </w:r>
    </w:p>
    <w:p w:rsidR="009C0D4B" w:rsidRPr="006C40F1" w:rsidRDefault="009C0D4B" w:rsidP="009C0D4B">
      <w:pPr>
        <w:tabs>
          <w:tab w:val="left" w:pos="0"/>
        </w:tabs>
        <w:jc w:val="both"/>
      </w:pPr>
    </w:p>
    <w:p w:rsidR="009C0D4B" w:rsidRDefault="009C0D4B" w:rsidP="009C0D4B">
      <w:pPr>
        <w:tabs>
          <w:tab w:val="left" w:pos="0"/>
        </w:tabs>
        <w:jc w:val="center"/>
        <w:rPr>
          <w:b/>
          <w:bCs/>
        </w:rPr>
      </w:pPr>
      <w:r w:rsidRPr="006C40F1">
        <w:t xml:space="preserve"> </w:t>
      </w:r>
      <w:r>
        <w:rPr>
          <w:b/>
          <w:bCs/>
        </w:rPr>
        <w:t>УСТАНОВИЛА</w:t>
      </w:r>
    </w:p>
    <w:p w:rsidR="009C0D4B" w:rsidRDefault="009C0D4B" w:rsidP="009C0D4B">
      <w:pPr>
        <w:tabs>
          <w:tab w:val="left" w:pos="0"/>
        </w:tabs>
        <w:jc w:val="center"/>
        <w:rPr>
          <w:b/>
          <w:bCs/>
        </w:rPr>
      </w:pPr>
    </w:p>
    <w:p w:rsidR="009C0D4B" w:rsidRDefault="009C0D4B" w:rsidP="009C0D4B">
      <w:pPr>
        <w:tabs>
          <w:tab w:val="left" w:pos="0"/>
        </w:tabs>
        <w:ind w:firstLine="567"/>
        <w:jc w:val="both"/>
      </w:pPr>
      <w:r w:rsidRPr="00483F21">
        <w:t xml:space="preserve">В Астраханское УФАС России </w:t>
      </w:r>
      <w:r>
        <w:t>11</w:t>
      </w:r>
      <w:r w:rsidRPr="00483F21">
        <w:t>.</w:t>
      </w:r>
      <w:r>
        <w:t>03</w:t>
      </w:r>
      <w:r w:rsidRPr="00483F21">
        <w:t>.201</w:t>
      </w:r>
      <w:r>
        <w:t>9</w:t>
      </w:r>
      <w:r w:rsidRPr="00483F21">
        <w:t xml:space="preserve"> поступила жалоба </w:t>
      </w:r>
      <w:r w:rsidRPr="0087026C">
        <w:t>индиви</w:t>
      </w:r>
      <w:r>
        <w:t xml:space="preserve">дуального предпринимателя </w:t>
      </w:r>
      <w:proofErr w:type="spellStart"/>
      <w:r>
        <w:t>Демесинова</w:t>
      </w:r>
      <w:proofErr w:type="spellEnd"/>
      <w:r>
        <w:t xml:space="preserve"> М.М.</w:t>
      </w:r>
      <w:r w:rsidRPr="00483F21">
        <w:t xml:space="preserve"> (далее </w:t>
      </w:r>
      <w:r>
        <w:t>–</w:t>
      </w:r>
      <w:r w:rsidRPr="00483F21">
        <w:t xml:space="preserve"> Заявитель</w:t>
      </w:r>
      <w:r>
        <w:t xml:space="preserve">, ИП </w:t>
      </w:r>
      <w:proofErr w:type="spellStart"/>
      <w:r>
        <w:t>Демесинов</w:t>
      </w:r>
      <w:proofErr w:type="spellEnd"/>
      <w:r w:rsidRPr="00483F21">
        <w:t>) на действия</w:t>
      </w:r>
      <w:r w:rsidRPr="00483F21">
        <w:rPr>
          <w:rFonts w:eastAsia="Arial Unicode MS"/>
        </w:rPr>
        <w:t xml:space="preserve"> </w:t>
      </w:r>
      <w:r>
        <w:t xml:space="preserve">Федерального </w:t>
      </w:r>
      <w:r w:rsidRPr="0087026C">
        <w:t xml:space="preserve"> </w:t>
      </w:r>
      <w:r>
        <w:t>государственного бюджетного учреждения «Администрация морских портов Каспийского моря»</w:t>
      </w:r>
      <w:r w:rsidRPr="00483F21">
        <w:t xml:space="preserve"> (далее - Организатор </w:t>
      </w:r>
      <w:r>
        <w:t>закупки, ФГБУ «АМП Каспийского моря»</w:t>
      </w:r>
      <w:r w:rsidRPr="00483F21">
        <w:t>) при</w:t>
      </w:r>
      <w:r>
        <w:t xml:space="preserve"> проведении </w:t>
      </w:r>
      <w:r w:rsidRPr="0087026C">
        <w:t xml:space="preserve">запроса котировок </w:t>
      </w:r>
      <w:r>
        <w:t xml:space="preserve">выполнение работ по капитальному ремонту помещения административного ФГБУ «АМП Каспийского моря», находящегося по адресу: Россия, 414016, </w:t>
      </w:r>
      <w:proofErr w:type="spellStart"/>
      <w:r>
        <w:t>г.Астрахань</w:t>
      </w:r>
      <w:proofErr w:type="spellEnd"/>
      <w:r>
        <w:t xml:space="preserve">, </w:t>
      </w:r>
      <w:proofErr w:type="spellStart"/>
      <w:r>
        <w:t>ул.Капитана</w:t>
      </w:r>
      <w:proofErr w:type="spellEnd"/>
      <w:r>
        <w:t xml:space="preserve"> Краснова, 31, для обеспечения доступности маломобильных групп населения </w:t>
      </w:r>
      <w:r w:rsidRPr="0087026C">
        <w:t>(реестровый номер извещения   31907</w:t>
      </w:r>
      <w:r>
        <w:t>537922) (далее – запрос котировок).</w:t>
      </w:r>
    </w:p>
    <w:p w:rsidR="009C0D4B" w:rsidRPr="00185E43" w:rsidRDefault="009C0D4B" w:rsidP="009C0D4B">
      <w:pPr>
        <w:tabs>
          <w:tab w:val="left" w:pos="0"/>
        </w:tabs>
        <w:ind w:firstLine="567"/>
        <w:jc w:val="both"/>
      </w:pPr>
      <w:r w:rsidRPr="00185E43">
        <w:t xml:space="preserve">По мнению Заявителя, Организатор закупки </w:t>
      </w:r>
      <w:r>
        <w:t xml:space="preserve">неправомерно отклонил заявку ИП </w:t>
      </w:r>
      <w:proofErr w:type="spellStart"/>
      <w:r>
        <w:t>Демесинова</w:t>
      </w:r>
      <w:proofErr w:type="spellEnd"/>
      <w:r>
        <w:t>, поданную на участие в запросе предложений.</w:t>
      </w:r>
    </w:p>
    <w:p w:rsidR="009C0D4B" w:rsidRPr="009B6BFF" w:rsidRDefault="009C0D4B" w:rsidP="009C0D4B">
      <w:pPr>
        <w:ind w:firstLine="567"/>
        <w:jc w:val="both"/>
      </w:pPr>
      <w:r w:rsidRPr="004F6933">
        <w:lastRenderedPageBreak/>
        <w:t>Представител</w:t>
      </w:r>
      <w:r>
        <w:t>ь</w:t>
      </w:r>
      <w:r w:rsidRPr="004F6933">
        <w:t xml:space="preserve"> </w:t>
      </w:r>
      <w:r>
        <w:t>Организатора закупки возражал</w:t>
      </w:r>
      <w:r w:rsidRPr="00D03C29">
        <w:t xml:space="preserve"> против </w:t>
      </w:r>
      <w:r>
        <w:t xml:space="preserve">жалобы Заявителя, указав, </w:t>
      </w:r>
      <w:proofErr w:type="gramStart"/>
      <w:r>
        <w:t>что  поданная</w:t>
      </w:r>
      <w:proofErr w:type="gramEnd"/>
      <w:r>
        <w:t xml:space="preserve"> заявка была отклонена в соответствии с требованиями закона.</w:t>
      </w:r>
    </w:p>
    <w:p w:rsidR="009C0D4B" w:rsidRDefault="009C0D4B" w:rsidP="009C0D4B">
      <w:pPr>
        <w:ind w:firstLine="567"/>
        <w:jc w:val="both"/>
      </w:pPr>
      <w:r w:rsidRPr="00D03C29">
        <w:tab/>
      </w:r>
    </w:p>
    <w:p w:rsidR="009C0D4B" w:rsidRDefault="009C0D4B" w:rsidP="009C0D4B">
      <w:pPr>
        <w:ind w:firstLine="567"/>
        <w:jc w:val="both"/>
      </w:pPr>
      <w:r w:rsidRPr="00D03C29">
        <w:t xml:space="preserve">Комиссия, заслушав представителей сторон, а также </w:t>
      </w:r>
      <w:r w:rsidRPr="006C40F1">
        <w:t xml:space="preserve">изучив </w:t>
      </w:r>
      <w:proofErr w:type="gramStart"/>
      <w:r w:rsidRPr="006C40F1">
        <w:t>документы</w:t>
      </w:r>
      <w:r>
        <w:t xml:space="preserve">  и</w:t>
      </w:r>
      <w:proofErr w:type="gramEnd"/>
      <w:r>
        <w:t xml:space="preserve"> иные материалы</w:t>
      </w:r>
      <w:r w:rsidRPr="006C40F1">
        <w:t>, представленные сторонами, установила следующее.</w:t>
      </w:r>
      <w:r>
        <w:t xml:space="preserve">  </w:t>
      </w:r>
    </w:p>
    <w:p w:rsidR="009C0D4B" w:rsidRPr="006C40F1" w:rsidRDefault="009C0D4B" w:rsidP="009C0D4B">
      <w:pPr>
        <w:ind w:firstLine="567"/>
        <w:jc w:val="both"/>
      </w:pPr>
    </w:p>
    <w:p w:rsidR="009C0D4B" w:rsidRDefault="009C0D4B" w:rsidP="009C0D4B">
      <w:pPr>
        <w:ind w:firstLine="567"/>
        <w:jc w:val="both"/>
      </w:pPr>
      <w:r>
        <w:t>ФГБУ «АМП Каспийского моря» является</w:t>
      </w:r>
      <w:r w:rsidRPr="006C40F1">
        <w:t xml:space="preserve"> </w:t>
      </w:r>
      <w:r>
        <w:t xml:space="preserve">бюджетным учреждением, которое в соответствии с п.4 ч.2 ст.1 </w:t>
      </w:r>
      <w:r w:rsidRPr="00C06725">
        <w:t>Закон</w:t>
      </w:r>
      <w:r>
        <w:t>а</w:t>
      </w:r>
      <w:r w:rsidRPr="00C06725">
        <w:t xml:space="preserve"> о закупках</w:t>
      </w:r>
      <w:r>
        <w:t xml:space="preserve"> обязано совершать закупки в соответствии с правилами и общими принципами, установленными данным законом. </w:t>
      </w:r>
    </w:p>
    <w:p w:rsidR="009C0D4B" w:rsidRPr="00C44F15" w:rsidRDefault="009C0D4B" w:rsidP="009C0D4B">
      <w:pPr>
        <w:ind w:firstLine="567"/>
        <w:jc w:val="both"/>
      </w:pPr>
      <w:r>
        <w:t xml:space="preserve">Согласно ч.1 ст.2 Закона о закупках при покупке товаров, работ, услуг заказчики руководствуются Конституцией РФ, Гражданским кодексом РФ, Законом закупках, другими федеральными законами и иными нормативными правовыми актами РФ, а также принятыми в соответствии с ними и утвержденными с учетом положений ч.3 ст.2 Закона о закупках </w:t>
      </w:r>
      <w:r w:rsidRPr="00C44F15">
        <w:t>правовыми актами, регламентирующими правила закупки.</w:t>
      </w:r>
    </w:p>
    <w:p w:rsidR="009C0D4B" w:rsidRPr="00C44F15" w:rsidRDefault="009C0D4B" w:rsidP="009C0D4B">
      <w:pPr>
        <w:pStyle w:val="western"/>
        <w:spacing w:before="0" w:beforeAutospacing="0"/>
        <w:ind w:firstLine="567"/>
        <w:rPr>
          <w:sz w:val="24"/>
          <w:szCs w:val="24"/>
        </w:rPr>
      </w:pPr>
      <w:r w:rsidRPr="00C44F15">
        <w:rPr>
          <w:sz w:val="24"/>
          <w:szCs w:val="24"/>
        </w:rPr>
        <w:t xml:space="preserve">Положение о закупках товаров, работ, услуг для нужд ФГБУ «АМП Каспийского моря» утверждено приказом </w:t>
      </w:r>
      <w:r>
        <w:rPr>
          <w:sz w:val="24"/>
          <w:szCs w:val="24"/>
        </w:rPr>
        <w:t xml:space="preserve">Федерального Агентства морского и речного </w:t>
      </w:r>
      <w:proofErr w:type="gramStart"/>
      <w:r>
        <w:rPr>
          <w:sz w:val="24"/>
          <w:szCs w:val="24"/>
        </w:rPr>
        <w:t>транспорта</w:t>
      </w:r>
      <w:r w:rsidRPr="00C44F15">
        <w:rPr>
          <w:sz w:val="24"/>
          <w:szCs w:val="24"/>
        </w:rPr>
        <w:t xml:space="preserve">  №</w:t>
      </w:r>
      <w:proofErr w:type="gramEnd"/>
      <w:r>
        <w:rPr>
          <w:sz w:val="24"/>
          <w:szCs w:val="24"/>
        </w:rPr>
        <w:t>МА-357-ПО</w:t>
      </w:r>
      <w:r w:rsidRPr="00C44F15">
        <w:rPr>
          <w:sz w:val="24"/>
          <w:szCs w:val="24"/>
        </w:rPr>
        <w:t xml:space="preserve"> от </w:t>
      </w:r>
      <w:r>
        <w:rPr>
          <w:sz w:val="24"/>
          <w:szCs w:val="24"/>
        </w:rPr>
        <w:t>27</w:t>
      </w:r>
      <w:r w:rsidRPr="00C44F15">
        <w:rPr>
          <w:sz w:val="24"/>
          <w:szCs w:val="24"/>
        </w:rPr>
        <w:t xml:space="preserve">.12.2018 (далее – Положение о закупках) и </w:t>
      </w:r>
      <w:r>
        <w:rPr>
          <w:sz w:val="24"/>
          <w:szCs w:val="24"/>
        </w:rPr>
        <w:t xml:space="preserve">25.01.2019 </w:t>
      </w:r>
      <w:r w:rsidRPr="00C44F15">
        <w:rPr>
          <w:sz w:val="24"/>
          <w:szCs w:val="24"/>
        </w:rPr>
        <w:t xml:space="preserve">размещено в Единой информационной системе на официальном сайте </w:t>
      </w:r>
      <w:r w:rsidRPr="00C44F15">
        <w:rPr>
          <w:sz w:val="24"/>
          <w:szCs w:val="24"/>
          <w:lang w:val="en-US"/>
        </w:rPr>
        <w:t>www</w:t>
      </w:r>
      <w:r w:rsidRPr="00C44F15">
        <w:rPr>
          <w:sz w:val="24"/>
          <w:szCs w:val="24"/>
        </w:rPr>
        <w:t>.</w:t>
      </w:r>
      <w:proofErr w:type="spellStart"/>
      <w:r w:rsidRPr="00C44F15">
        <w:rPr>
          <w:sz w:val="24"/>
          <w:szCs w:val="24"/>
          <w:lang w:val="en-US"/>
        </w:rPr>
        <w:t>zakupki</w:t>
      </w:r>
      <w:proofErr w:type="spellEnd"/>
      <w:r w:rsidRPr="00C44F15">
        <w:rPr>
          <w:sz w:val="24"/>
          <w:szCs w:val="24"/>
        </w:rPr>
        <w:t>.</w:t>
      </w:r>
      <w:proofErr w:type="spellStart"/>
      <w:r w:rsidRPr="00C44F15">
        <w:rPr>
          <w:sz w:val="24"/>
          <w:szCs w:val="24"/>
          <w:lang w:val="en-US"/>
        </w:rPr>
        <w:t>gov</w:t>
      </w:r>
      <w:proofErr w:type="spellEnd"/>
      <w:r w:rsidRPr="00C44F15">
        <w:rPr>
          <w:sz w:val="24"/>
          <w:szCs w:val="24"/>
        </w:rPr>
        <w:t>.</w:t>
      </w:r>
      <w:proofErr w:type="spellStart"/>
      <w:r w:rsidRPr="00C44F15">
        <w:rPr>
          <w:sz w:val="24"/>
          <w:szCs w:val="24"/>
          <w:lang w:val="en-US"/>
        </w:rPr>
        <w:t>ru</w:t>
      </w:r>
      <w:proofErr w:type="spellEnd"/>
      <w:r w:rsidRPr="00C44F15">
        <w:rPr>
          <w:sz w:val="24"/>
          <w:szCs w:val="24"/>
        </w:rPr>
        <w:t xml:space="preserve"> (далее – ЕИС). </w:t>
      </w:r>
    </w:p>
    <w:p w:rsidR="009C0D4B" w:rsidRPr="00C44F15" w:rsidRDefault="009C0D4B" w:rsidP="009C0D4B">
      <w:pPr>
        <w:pStyle w:val="western"/>
        <w:spacing w:before="0" w:beforeAutospacing="0"/>
        <w:ind w:firstLine="567"/>
        <w:rPr>
          <w:sz w:val="24"/>
          <w:szCs w:val="24"/>
        </w:rPr>
      </w:pPr>
      <w:r w:rsidRPr="00C44F15">
        <w:rPr>
          <w:sz w:val="24"/>
          <w:szCs w:val="24"/>
          <w:shd w:val="clear" w:color="auto" w:fill="FFFFFF"/>
        </w:rPr>
        <w:t>В соответствии со п.</w:t>
      </w:r>
      <w:r>
        <w:rPr>
          <w:sz w:val="24"/>
          <w:szCs w:val="24"/>
          <w:shd w:val="clear" w:color="auto" w:fill="FFFFFF"/>
        </w:rPr>
        <w:t>4.1.3</w:t>
      </w:r>
      <w:r w:rsidRPr="00C44F15">
        <w:rPr>
          <w:sz w:val="24"/>
          <w:szCs w:val="24"/>
          <w:shd w:val="clear" w:color="auto" w:fill="FFFFFF"/>
        </w:rPr>
        <w:t xml:space="preserve"> Положения о закупках </w:t>
      </w:r>
      <w:r w:rsidRPr="00C44F15">
        <w:rPr>
          <w:sz w:val="24"/>
          <w:szCs w:val="24"/>
        </w:rPr>
        <w:t xml:space="preserve">ФГБУ «АМП Каспийского моря» </w:t>
      </w:r>
      <w:r w:rsidRPr="00C44F15">
        <w:rPr>
          <w:sz w:val="24"/>
          <w:szCs w:val="24"/>
          <w:shd w:val="clear" w:color="auto" w:fill="FFFFFF"/>
        </w:rPr>
        <w:t>может проводить закупки в форме запроса предложений.</w:t>
      </w:r>
    </w:p>
    <w:p w:rsidR="009C0D4B" w:rsidRDefault="009C0D4B" w:rsidP="009C0D4B">
      <w:pPr>
        <w:ind w:firstLine="567"/>
        <w:jc w:val="both"/>
      </w:pPr>
      <w:r>
        <w:t>15</w:t>
      </w:r>
      <w:r w:rsidRPr="00C44F15">
        <w:t>.</w:t>
      </w:r>
      <w:r>
        <w:t>02</w:t>
      </w:r>
      <w:r w:rsidRPr="00C44F15">
        <w:t xml:space="preserve">.2019 Организатор закупки разместил в ЕИС извещение о проведении </w:t>
      </w:r>
      <w:r w:rsidRPr="0087026C">
        <w:t xml:space="preserve">запроса котировок </w:t>
      </w:r>
      <w:r>
        <w:t xml:space="preserve">выполнение работ по капитальному ремонту помещения административного ФГБУ «АМП Каспийского моря», находящегося по адресу: Россия, 414016, </w:t>
      </w:r>
      <w:proofErr w:type="spellStart"/>
      <w:r>
        <w:t>г.Астрахань</w:t>
      </w:r>
      <w:proofErr w:type="spellEnd"/>
      <w:r>
        <w:t xml:space="preserve">, </w:t>
      </w:r>
      <w:proofErr w:type="spellStart"/>
      <w:r>
        <w:t>ул.Капитана</w:t>
      </w:r>
      <w:proofErr w:type="spellEnd"/>
      <w:r>
        <w:t xml:space="preserve"> Краснова, 31, для обеспечения доступности маломобильных групп населения </w:t>
      </w:r>
      <w:r w:rsidRPr="0087026C">
        <w:t>(реестровый номер извещения   31907</w:t>
      </w:r>
      <w:r>
        <w:t>537922</w:t>
      </w:r>
      <w:r w:rsidRPr="00C44F15">
        <w:t>) (далее</w:t>
      </w:r>
      <w:r>
        <w:t xml:space="preserve"> – извещение о закупке), и документацию о проведении </w:t>
      </w:r>
      <w:r w:rsidRPr="0087026C">
        <w:t xml:space="preserve">запроса котировок </w:t>
      </w:r>
      <w:r>
        <w:t xml:space="preserve">выполнение работ по капитальному ремонту помещения административного ФГБУ «АМП Каспийского моря», находящегося по адресу: Россия, 414016, </w:t>
      </w:r>
      <w:proofErr w:type="spellStart"/>
      <w:r>
        <w:t>г.Астрахань</w:t>
      </w:r>
      <w:proofErr w:type="spellEnd"/>
      <w:r>
        <w:t xml:space="preserve">, </w:t>
      </w:r>
      <w:proofErr w:type="spellStart"/>
      <w:r>
        <w:t>ул.Капитана</w:t>
      </w:r>
      <w:proofErr w:type="spellEnd"/>
      <w:r>
        <w:t xml:space="preserve"> Краснова, 31, для обеспечения доступности маломобильных групп населения (далее – документация о закупке).</w:t>
      </w:r>
    </w:p>
    <w:p w:rsidR="009C0D4B" w:rsidRDefault="009C0D4B" w:rsidP="009C0D4B">
      <w:pPr>
        <w:ind w:firstLine="567"/>
        <w:jc w:val="both"/>
      </w:pPr>
      <w:r>
        <w:t>В силу требований п.15 Документации о закупке заявка участника должна содержать сведения о товарах, используемых при проведении работ, в том числе сведения о наименовании производителя товара.</w:t>
      </w:r>
    </w:p>
    <w:p w:rsidR="009C0D4B" w:rsidRDefault="009C0D4B" w:rsidP="009C0D4B">
      <w:pPr>
        <w:ind w:firstLine="567"/>
        <w:jc w:val="both"/>
      </w:pPr>
      <w:r>
        <w:t>Для предоставления данных сведений участникам закупки необходимо было заполнить форму п.3.2 «Материалы и оборудование, используемые при проведении работ» приложения №1 «Сведения о функциональных характеристиках (потребительских свойствах) и качественных характеристиках работ и иные предложения об условиях исполнения договора» к форме котировочной заявки.</w:t>
      </w:r>
    </w:p>
    <w:p w:rsidR="009C0D4B" w:rsidRDefault="009C0D4B" w:rsidP="009C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запросе котировок было подано 4 заявки, в том числе, заявки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0D4B" w:rsidRDefault="009C0D4B" w:rsidP="009C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протоколом рассмотрения и оценки котировочных заявок от 26.02.2019 №1/5/</w:t>
      </w:r>
      <w:proofErr w:type="gramStart"/>
      <w:r>
        <w:rPr>
          <w:rFonts w:ascii="Times New Roman" w:hAnsi="Times New Roman" w:cs="Times New Roman"/>
          <w:sz w:val="24"/>
          <w:szCs w:val="24"/>
        </w:rPr>
        <w:t>19,  заявка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поданная на участие в запросе котировок, была признана несоответствующей требованиям  п.15 документации о запросе котировок, поскольку в ней не указаны сведения о производителях товаров, используемых при производстве работ.  </w:t>
      </w:r>
    </w:p>
    <w:p w:rsidR="009C0D4B" w:rsidRPr="00B72B67" w:rsidRDefault="009C0D4B" w:rsidP="009C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Комиссия </w:t>
      </w:r>
    </w:p>
    <w:p w:rsidR="009C0D4B" w:rsidRDefault="009C0D4B" w:rsidP="009C0D4B">
      <w:pPr>
        <w:ind w:firstLine="567"/>
        <w:jc w:val="both"/>
      </w:pPr>
    </w:p>
    <w:p w:rsidR="009C0D4B" w:rsidRDefault="009C0D4B" w:rsidP="009C0D4B">
      <w:pPr>
        <w:ind w:firstLine="567"/>
        <w:jc w:val="both"/>
      </w:pPr>
    </w:p>
    <w:p w:rsidR="009C0D4B" w:rsidRPr="006C40F1" w:rsidRDefault="009C0D4B" w:rsidP="009C0D4B">
      <w:pPr>
        <w:autoSpaceDE w:val="0"/>
        <w:ind w:firstLine="720"/>
        <w:jc w:val="center"/>
        <w:rPr>
          <w:b/>
          <w:bCs/>
        </w:rPr>
      </w:pPr>
      <w:r w:rsidRPr="006C40F1">
        <w:t xml:space="preserve"> </w:t>
      </w:r>
      <w:r w:rsidRPr="006C40F1">
        <w:rPr>
          <w:b/>
          <w:bCs/>
        </w:rPr>
        <w:t>РЕШИЛА:</w:t>
      </w:r>
    </w:p>
    <w:p w:rsidR="009C0D4B" w:rsidRPr="006C40F1" w:rsidRDefault="009C0D4B" w:rsidP="009C0D4B">
      <w:pPr>
        <w:autoSpaceDE w:val="0"/>
        <w:ind w:firstLine="720"/>
        <w:jc w:val="both"/>
      </w:pPr>
    </w:p>
    <w:p w:rsidR="009C0D4B" w:rsidRDefault="009C0D4B" w:rsidP="009C0D4B">
      <w:pPr>
        <w:autoSpaceDE w:val="0"/>
        <w:ind w:firstLine="720"/>
        <w:jc w:val="both"/>
      </w:pPr>
      <w:r>
        <w:t xml:space="preserve">1. Признать </w:t>
      </w:r>
      <w:r w:rsidRPr="00483F21">
        <w:t>жалоб</w:t>
      </w:r>
      <w:r>
        <w:t>у</w:t>
      </w:r>
      <w:r w:rsidRPr="00483F21">
        <w:t xml:space="preserve"> </w:t>
      </w:r>
      <w:r w:rsidRPr="0087026C">
        <w:t>индиви</w:t>
      </w:r>
      <w:r>
        <w:t xml:space="preserve">дуального предпринимателя </w:t>
      </w:r>
      <w:proofErr w:type="spellStart"/>
      <w:r>
        <w:t>Демесинова</w:t>
      </w:r>
      <w:proofErr w:type="spellEnd"/>
      <w:r>
        <w:t xml:space="preserve"> М.М.</w:t>
      </w:r>
      <w:r w:rsidRPr="00483F21">
        <w:t xml:space="preserve"> на действия</w:t>
      </w:r>
      <w:r w:rsidRPr="00483F21">
        <w:rPr>
          <w:rFonts w:eastAsia="Arial Unicode MS"/>
        </w:rPr>
        <w:t xml:space="preserve"> </w:t>
      </w:r>
      <w:r>
        <w:t xml:space="preserve">Федерального </w:t>
      </w:r>
      <w:r w:rsidRPr="0087026C">
        <w:t xml:space="preserve"> </w:t>
      </w:r>
      <w:r>
        <w:t>государственного бюджетного учреждения «Администрация морских портов Каспийского моря»</w:t>
      </w:r>
      <w:r w:rsidRPr="00483F21">
        <w:t xml:space="preserve"> при</w:t>
      </w:r>
      <w:r>
        <w:t xml:space="preserve"> проведении </w:t>
      </w:r>
      <w:r w:rsidRPr="0087026C">
        <w:t xml:space="preserve">запроса котировок </w:t>
      </w:r>
      <w:r>
        <w:t xml:space="preserve">выполнение работ по капитальному ремонту помещения административного ФГБУ «АМП Каспийского моря», находящегося по адресу: Россия, 414016, </w:t>
      </w:r>
      <w:proofErr w:type="spellStart"/>
      <w:r>
        <w:t>г.Астрахань</w:t>
      </w:r>
      <w:proofErr w:type="spellEnd"/>
      <w:r>
        <w:t xml:space="preserve">, </w:t>
      </w:r>
      <w:proofErr w:type="spellStart"/>
      <w:r>
        <w:t>ул.Капитана</w:t>
      </w:r>
      <w:proofErr w:type="spellEnd"/>
      <w:r>
        <w:t xml:space="preserve"> Краснова, 31, для обеспечения доступности маломобильных групп населения </w:t>
      </w:r>
      <w:r w:rsidRPr="0087026C">
        <w:t>(реестровый номер извещения 31907</w:t>
      </w:r>
      <w:r>
        <w:t>537922) необоснованной.</w:t>
      </w:r>
    </w:p>
    <w:p w:rsidR="009C0D4B" w:rsidRDefault="009C0D4B" w:rsidP="009C0D4B">
      <w:pPr>
        <w:autoSpaceDE w:val="0"/>
        <w:ind w:firstLine="720"/>
        <w:jc w:val="both"/>
      </w:pPr>
      <w:r>
        <w:lastRenderedPageBreak/>
        <w:t>2. Предписание об устранении выявленных нарушений не выдавать.</w:t>
      </w:r>
    </w:p>
    <w:p w:rsidR="009C0D4B" w:rsidRPr="006C40F1" w:rsidRDefault="009C0D4B" w:rsidP="009C0D4B">
      <w:pPr>
        <w:autoSpaceDE w:val="0"/>
        <w:ind w:firstLine="720"/>
        <w:jc w:val="both"/>
      </w:pPr>
    </w:p>
    <w:p w:rsidR="009C0D4B" w:rsidRPr="006C40F1" w:rsidRDefault="009C0D4B" w:rsidP="009C0D4B">
      <w:pPr>
        <w:autoSpaceDE w:val="0"/>
        <w:ind w:firstLine="720"/>
        <w:jc w:val="both"/>
      </w:pPr>
      <w:r w:rsidRPr="006C40F1">
        <w:tab/>
      </w:r>
    </w:p>
    <w:p w:rsidR="009C0D4B" w:rsidRDefault="009C0D4B" w:rsidP="009C0D4B">
      <w:pPr>
        <w:autoSpaceDE w:val="0"/>
      </w:pPr>
      <w:r w:rsidRPr="006C40F1">
        <w:t xml:space="preserve">Председатель комиссии </w:t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  <w:t xml:space="preserve">          </w:t>
      </w:r>
      <w:r>
        <w:t xml:space="preserve">   </w:t>
      </w:r>
      <w:proofErr w:type="gramStart"/>
      <w:r>
        <w:t xml:space="preserve">   </w:t>
      </w:r>
      <w:r w:rsidR="006411C0" w:rsidRPr="004D1C2C">
        <w:t>&lt;</w:t>
      </w:r>
      <w:proofErr w:type="gramEnd"/>
      <w:r w:rsidR="006411C0">
        <w:t>………</w:t>
      </w:r>
      <w:r w:rsidR="006411C0" w:rsidRPr="004D1C2C">
        <w:t>.</w:t>
      </w:r>
      <w:r w:rsidR="006411C0">
        <w:rPr>
          <w:lang w:val="en-US"/>
        </w:rPr>
        <w:t>&gt;</w:t>
      </w:r>
    </w:p>
    <w:p w:rsidR="009C0D4B" w:rsidRDefault="009C0D4B" w:rsidP="009C0D4B">
      <w:pPr>
        <w:autoSpaceDE w:val="0"/>
      </w:pPr>
    </w:p>
    <w:p w:rsidR="009C0D4B" w:rsidRPr="006C40F1" w:rsidRDefault="009C0D4B" w:rsidP="009C0D4B">
      <w:pPr>
        <w:autoSpaceDE w:val="0"/>
      </w:pPr>
    </w:p>
    <w:p w:rsidR="009C0D4B" w:rsidRDefault="009C0D4B" w:rsidP="009C0D4B">
      <w:pPr>
        <w:autoSpaceDE w:val="0"/>
        <w:spacing w:before="108" w:after="108"/>
      </w:pPr>
      <w:r>
        <w:t xml:space="preserve"> </w:t>
      </w:r>
      <w:r w:rsidRPr="006C40F1">
        <w:t>Члены комиссии</w:t>
      </w:r>
      <w:r w:rsidRPr="006C40F1">
        <w:tab/>
      </w:r>
      <w:r w:rsidRPr="006C40F1">
        <w:tab/>
      </w:r>
      <w:r w:rsidRPr="006C40F1">
        <w:tab/>
      </w:r>
      <w:r>
        <w:t xml:space="preserve">                                                                        </w:t>
      </w:r>
      <w:proofErr w:type="gramStart"/>
      <w:r>
        <w:t xml:space="preserve">   </w:t>
      </w:r>
      <w:r w:rsidR="006411C0" w:rsidRPr="004D1C2C">
        <w:t>&lt;</w:t>
      </w:r>
      <w:proofErr w:type="gramEnd"/>
      <w:r w:rsidR="006411C0">
        <w:t>………</w:t>
      </w:r>
      <w:r w:rsidR="006411C0" w:rsidRPr="004D1C2C">
        <w:t>.</w:t>
      </w:r>
      <w:r w:rsidR="006411C0">
        <w:rPr>
          <w:lang w:val="en-US"/>
        </w:rPr>
        <w:t>&gt;</w:t>
      </w:r>
      <w:r w:rsidRPr="006C40F1">
        <w:tab/>
      </w:r>
      <w:r w:rsidRPr="006C40F1">
        <w:tab/>
      </w:r>
      <w:r w:rsidRPr="006C40F1">
        <w:tab/>
      </w:r>
      <w:r>
        <w:t xml:space="preserve">                                                                                                                                            </w:t>
      </w:r>
    </w:p>
    <w:p w:rsidR="009C0D4B" w:rsidRDefault="009C0D4B" w:rsidP="009C0D4B">
      <w:pPr>
        <w:ind w:left="15"/>
        <w:jc w:val="right"/>
      </w:pP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  <w:t xml:space="preserve">        </w:t>
      </w:r>
      <w:r w:rsidRPr="006C40F1">
        <w:tab/>
      </w:r>
    </w:p>
    <w:p w:rsidR="009C0D4B" w:rsidRDefault="009C0D4B" w:rsidP="009C0D4B">
      <w:pPr>
        <w:ind w:left="15"/>
        <w:jc w:val="both"/>
      </w:pPr>
      <w:r>
        <w:t xml:space="preserve">                                                                                                                                     </w:t>
      </w:r>
      <w:r w:rsidR="006411C0" w:rsidRPr="004D1C2C">
        <w:t>&lt;</w:t>
      </w:r>
      <w:r w:rsidR="006411C0">
        <w:t>………</w:t>
      </w:r>
      <w:r w:rsidR="006411C0" w:rsidRPr="004D1C2C">
        <w:t>.</w:t>
      </w:r>
      <w:r w:rsidR="006411C0">
        <w:rPr>
          <w:lang w:val="en-US"/>
        </w:rPr>
        <w:t>&gt;</w:t>
      </w:r>
    </w:p>
    <w:p w:rsidR="009C0D4B" w:rsidRDefault="009C0D4B" w:rsidP="009C0D4B">
      <w:pPr>
        <w:ind w:left="15"/>
        <w:jc w:val="center"/>
      </w:pPr>
    </w:p>
    <w:p w:rsidR="009C0D4B" w:rsidRDefault="009C0D4B" w:rsidP="009C0D4B">
      <w:pPr>
        <w:ind w:left="15"/>
        <w:jc w:val="center"/>
      </w:pPr>
    </w:p>
    <w:p w:rsidR="009C0D4B" w:rsidRPr="00986F41" w:rsidRDefault="009C0D4B" w:rsidP="009C0D4B">
      <w:pPr>
        <w:ind w:left="15"/>
        <w:jc w:val="center"/>
      </w:pPr>
      <w:r>
        <w:t xml:space="preserve">                                                                                                                             </w:t>
      </w:r>
    </w:p>
    <w:p w:rsidR="009C0D4B" w:rsidRPr="00FB58A4" w:rsidRDefault="009C0D4B" w:rsidP="009C0D4B">
      <w:pPr>
        <w:autoSpaceDE w:val="0"/>
        <w:ind w:left="40"/>
        <w:jc w:val="both"/>
        <w:rPr>
          <w:iCs/>
        </w:rPr>
      </w:pPr>
      <w:r w:rsidRPr="00FB58A4">
        <w:rPr>
          <w:iCs/>
        </w:rPr>
        <w:tab/>
        <w:t>Решение может быть обжаловано в арбитражный суд в течение трех месяцев со дня его принятия.</w:t>
      </w:r>
    </w:p>
    <w:p w:rsidR="009C0D4B" w:rsidRDefault="009C0D4B" w:rsidP="009C0D4B"/>
    <w:p w:rsidR="009C0D4B" w:rsidRDefault="009C0D4B" w:rsidP="009C0D4B"/>
    <w:p w:rsidR="009C0D4B" w:rsidRDefault="009C0D4B" w:rsidP="009C0D4B"/>
    <w:p w:rsidR="00916F03" w:rsidRDefault="006411C0"/>
    <w:sectPr w:rsidR="00916F03" w:rsidSect="00F05B72">
      <w:pgSz w:w="11906" w:h="16838"/>
      <w:pgMar w:top="1134" w:right="85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4B"/>
    <w:rsid w:val="006411C0"/>
    <w:rsid w:val="007C3B34"/>
    <w:rsid w:val="009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2ACDE-4719-425C-A8B8-B29A7AC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C0D4B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9C0D4B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D4B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C0D4B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9C0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9C0D4B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Теосева</dc:creator>
  <cp:keywords/>
  <dc:description/>
  <cp:lastModifiedBy>Екатерина Ивановна Теосева</cp:lastModifiedBy>
  <cp:revision>2</cp:revision>
  <dcterms:created xsi:type="dcterms:W3CDTF">2019-03-21T07:01:00Z</dcterms:created>
  <dcterms:modified xsi:type="dcterms:W3CDTF">2019-03-21T07:02:00Z</dcterms:modified>
</cp:coreProperties>
</file>