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21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60"/>
      </w:tblGrid>
      <w:tr w:rsidR="00FC65E6" w:rsidTr="00780E0B">
        <w:trPr>
          <w:trHeight w:val="5350"/>
        </w:trPr>
        <w:tc>
          <w:tcPr>
            <w:tcW w:w="4786" w:type="dxa"/>
          </w:tcPr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ФЕДЕРАЛЬНАЯ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АНТИМОНОПОЛЬНАЯ СЛУЖБА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УПРАВЛЕНИЕ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Федеральной антимонопольной службы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Астраханской области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ул. Шаумяна, 47, г. Астрахань, 414000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тел./факс (8512) 39-05-80</w:t>
            </w:r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e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val="en-US" w:eastAsia="ru-RU"/>
              </w:rPr>
              <w:t>mail</w:t>
            </w:r>
            <w:r w:rsidRPr="00C132C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hyperlink r:id="rId6" w:history="1"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to</w:t>
              </w:r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30@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fas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gov</w:t>
              </w:r>
              <w:proofErr w:type="spellEnd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eastAsia="ru-RU"/>
                </w:rPr>
                <w:t>.</w:t>
              </w:r>
              <w:proofErr w:type="spellStart"/>
              <w:r w:rsidRPr="00C132C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bdr w:val="none" w:sz="0" w:space="0" w:color="auto" w:frame="1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FC65E6" w:rsidRPr="00C132CF" w:rsidRDefault="00FC65E6" w:rsidP="00FC6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____________________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№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 №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132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</w:t>
            </w:r>
            <w:r w:rsidRPr="00C132CF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__________________</w:t>
            </w:r>
          </w:p>
          <w:p w:rsidR="00FC65E6" w:rsidRPr="00C132CF" w:rsidRDefault="00FC65E6" w:rsidP="00FC6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5E6" w:rsidRDefault="00FC65E6" w:rsidP="00FC65E6"/>
        </w:tc>
        <w:tc>
          <w:tcPr>
            <w:tcW w:w="5360" w:type="dxa"/>
          </w:tcPr>
          <w:p w:rsidR="00780E0B" w:rsidRPr="00780E0B" w:rsidRDefault="00780E0B" w:rsidP="00780E0B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 Иванову А.В.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14000, г. Астрахань,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ул.Н.Островского</w:t>
            </w:r>
            <w:proofErr w:type="spellEnd"/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д.158, корп.1, кв.30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 Медведеву Д.П.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414056, г.</w:t>
            </w:r>
            <w:r w:rsidR="00FD3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Астрахань,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Анри Барбюса, д.17, кв.29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ИП Бурьяну Д.Н.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414022, г. Астрахань, ул. Звездная, д.45, корп.1, кв.15</w:t>
            </w:r>
            <w:proofErr w:type="gramEnd"/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Руководителю ООО «Феникс»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414000, г. Астрахань, </w:t>
            </w:r>
          </w:p>
          <w:p w:rsidR="00780E0B" w:rsidRPr="00780E0B" w:rsidRDefault="00780E0B" w:rsidP="00780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Тихорецкий, д.7, корп.1</w:t>
            </w: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  <w:p w:rsidR="00FC65E6" w:rsidRDefault="00FC65E6" w:rsidP="00FC65E6">
            <w:pPr>
              <w:pStyle w:val="a4"/>
              <w:spacing w:before="0" w:beforeAutospacing="0" w:after="0"/>
              <w:ind w:left="34" w:right="6"/>
            </w:pPr>
          </w:p>
        </w:tc>
      </w:tr>
    </w:tbl>
    <w:p w:rsidR="00E83FAA" w:rsidRDefault="00FC65E6" w:rsidP="00FC65E6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D9C3664" wp14:editId="4CDF8C12">
            <wp:extent cx="571500" cy="6633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" cy="6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3C" w:rsidRDefault="001A583C" w:rsidP="001A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Резолютивная часть решения оглашена 07.11.2017</w:t>
      </w:r>
    </w:p>
    <w:p w:rsidR="001A583C" w:rsidRDefault="001A583C" w:rsidP="001A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решение изготовлено 21.11.2017</w:t>
      </w:r>
    </w:p>
    <w:p w:rsidR="001A583C" w:rsidRDefault="001A583C" w:rsidP="001A583C">
      <w:pPr>
        <w:pStyle w:val="a4"/>
        <w:spacing w:before="0" w:beforeAutospacing="0" w:after="0" w:line="276" w:lineRule="auto"/>
        <w:rPr>
          <w:sz w:val="26"/>
          <w:szCs w:val="26"/>
        </w:rPr>
      </w:pPr>
    </w:p>
    <w:p w:rsidR="001A583C" w:rsidRDefault="001A583C" w:rsidP="00656112">
      <w:pPr>
        <w:pStyle w:val="a4"/>
        <w:spacing w:before="0" w:beforeAutospacing="0" w:after="0" w:line="276" w:lineRule="auto"/>
        <w:jc w:val="center"/>
        <w:rPr>
          <w:sz w:val="26"/>
          <w:szCs w:val="26"/>
        </w:rPr>
      </w:pPr>
    </w:p>
    <w:p w:rsidR="00656112" w:rsidRDefault="00F16CA6" w:rsidP="00656112">
      <w:pPr>
        <w:pStyle w:val="a4"/>
        <w:spacing w:before="0" w:beforeAutospacing="0" w:after="0" w:line="276" w:lineRule="auto"/>
        <w:jc w:val="center"/>
      </w:pPr>
      <w:r>
        <w:rPr>
          <w:sz w:val="26"/>
          <w:szCs w:val="26"/>
        </w:rPr>
        <w:t>РЕШЕНИЕ</w:t>
      </w:r>
    </w:p>
    <w:p w:rsidR="00656112" w:rsidRDefault="00780E0B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>21</w:t>
      </w:r>
      <w:r w:rsidR="00656112">
        <w:rPr>
          <w:sz w:val="26"/>
          <w:szCs w:val="26"/>
        </w:rPr>
        <w:t xml:space="preserve"> ноября 2017 года                                                                                       г. Астрахань</w:t>
      </w:r>
    </w:p>
    <w:p w:rsidR="00341087" w:rsidRDefault="00341087" w:rsidP="00341087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Комиссия Управления Федеральной антимонопольной службы по Астраханской области (далее - Астраханское УФАС России, Управление) по рассмотрению дела о нарушении антимонопольного законодательства (далее — Комиссия) в составе: Председателя Комиссии: </w:t>
      </w:r>
    </w:p>
    <w:p w:rsidR="00D87653" w:rsidRPr="00032D8E" w:rsidRDefault="00780796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Н.С. Меркулов</w:t>
      </w:r>
      <w:r w:rsidR="001A583C">
        <w:rPr>
          <w:color w:val="000000"/>
          <w:sz w:val="26"/>
          <w:szCs w:val="26"/>
        </w:rPr>
        <w:t>а</w:t>
      </w:r>
      <w:r w:rsidR="00D87653" w:rsidRPr="00032D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="00D87653" w:rsidRPr="00032D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руководител</w:t>
      </w:r>
      <w:r w:rsidR="001A583C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Управления</w:t>
      </w:r>
      <w:r w:rsidR="00D87653" w:rsidRPr="00032D8E">
        <w:rPr>
          <w:color w:val="000000"/>
          <w:sz w:val="26"/>
          <w:szCs w:val="26"/>
        </w:rPr>
        <w:t xml:space="preserve">. </w:t>
      </w:r>
    </w:p>
    <w:p w:rsidR="00D87653" w:rsidRPr="00032D8E" w:rsidRDefault="00D87653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Членов Комиссии: </w:t>
      </w:r>
    </w:p>
    <w:p w:rsidR="00D87653" w:rsidRPr="00032D8E" w:rsidRDefault="00780796" w:rsidP="00D87653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П.Л. </w:t>
      </w:r>
      <w:proofErr w:type="spellStart"/>
      <w:r w:rsidRPr="00032D8E">
        <w:rPr>
          <w:color w:val="000000"/>
          <w:sz w:val="26"/>
          <w:szCs w:val="26"/>
        </w:rPr>
        <w:t>Потылицына</w:t>
      </w:r>
      <w:proofErr w:type="spellEnd"/>
      <w:r w:rsidRPr="00032D8E">
        <w:rPr>
          <w:color w:val="000000"/>
          <w:sz w:val="26"/>
          <w:szCs w:val="26"/>
        </w:rPr>
        <w:t xml:space="preserve"> - заместителя руководителя - начальника отдела товарных рынков и естественных монополий</w:t>
      </w:r>
      <w:r w:rsidR="00D87653" w:rsidRPr="00032D8E">
        <w:rPr>
          <w:color w:val="000000"/>
          <w:sz w:val="26"/>
          <w:szCs w:val="26"/>
        </w:rPr>
        <w:t xml:space="preserve">, </w:t>
      </w:r>
    </w:p>
    <w:p w:rsidR="00D87653" w:rsidRDefault="00780796" w:rsidP="00D87653">
      <w:pPr>
        <w:pStyle w:val="a4"/>
        <w:spacing w:before="0" w:beforeAutospacing="0" w:after="0" w:line="276" w:lineRule="auto"/>
        <w:ind w:firstLine="6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И.Ю. </w:t>
      </w:r>
      <w:proofErr w:type="spellStart"/>
      <w:r w:rsidR="00D87653" w:rsidRPr="00032D8E">
        <w:rPr>
          <w:color w:val="000000"/>
          <w:sz w:val="26"/>
          <w:szCs w:val="26"/>
        </w:rPr>
        <w:t>Боровских</w:t>
      </w:r>
      <w:proofErr w:type="spellEnd"/>
      <w:r w:rsidR="00D87653" w:rsidRPr="00032D8E">
        <w:rPr>
          <w:color w:val="000000"/>
          <w:sz w:val="26"/>
          <w:szCs w:val="26"/>
        </w:rPr>
        <w:t xml:space="preserve"> - специалиста-эксперта отдела товарных рынков и естественных монополий.</w:t>
      </w:r>
    </w:p>
    <w:p w:rsidR="00780796" w:rsidRDefault="00D87653" w:rsidP="00780796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032D8E">
        <w:rPr>
          <w:color w:val="000000"/>
          <w:sz w:val="26"/>
          <w:szCs w:val="26"/>
        </w:rPr>
        <w:t>Рассмотрев дело №2</w:t>
      </w:r>
      <w:r w:rsidR="00780796">
        <w:rPr>
          <w:color w:val="000000"/>
          <w:sz w:val="26"/>
          <w:szCs w:val="26"/>
        </w:rPr>
        <w:t>1</w:t>
      </w:r>
      <w:r w:rsidRPr="00032D8E">
        <w:rPr>
          <w:color w:val="000000"/>
          <w:sz w:val="26"/>
          <w:szCs w:val="26"/>
        </w:rPr>
        <w:t xml:space="preserve">-К-03-17 по признакам нарушения </w:t>
      </w:r>
      <w:r w:rsidR="00780796" w:rsidRPr="00E6633A">
        <w:rPr>
          <w:color w:val="000000"/>
          <w:sz w:val="26"/>
          <w:szCs w:val="26"/>
        </w:rPr>
        <w:t xml:space="preserve">индивидуальным предпринимателем Ивановым Александром Владимировичем (юридический адрес:414000, г. Астрахань, </w:t>
      </w:r>
      <w:proofErr w:type="spellStart"/>
      <w:r w:rsidR="00780796" w:rsidRPr="00E6633A">
        <w:rPr>
          <w:color w:val="000000"/>
          <w:sz w:val="26"/>
          <w:szCs w:val="26"/>
        </w:rPr>
        <w:t>ул.Н</w:t>
      </w:r>
      <w:proofErr w:type="spellEnd"/>
      <w:r w:rsidR="00780796" w:rsidRPr="00E6633A">
        <w:rPr>
          <w:color w:val="000000"/>
          <w:sz w:val="26"/>
          <w:szCs w:val="26"/>
        </w:rPr>
        <w:t>.</w:t>
      </w:r>
      <w:r w:rsidR="00780796">
        <w:rPr>
          <w:color w:val="000000"/>
          <w:sz w:val="26"/>
          <w:szCs w:val="26"/>
        </w:rPr>
        <w:t xml:space="preserve"> </w:t>
      </w:r>
      <w:r w:rsidR="00780796" w:rsidRPr="00E6633A">
        <w:rPr>
          <w:color w:val="000000"/>
          <w:sz w:val="26"/>
          <w:szCs w:val="26"/>
        </w:rPr>
        <w:t>Островского, д.158, корп.1, кв.30; дата государственной регистрации в качестве юридического лица — 24.11.2014; ИНН 301700628070) (далее — ИП Иванов А.В.), индивидуальным предпринимателем Медведевым Дмитрием Петровичем (юридический адрес: 414056, г.</w:t>
      </w:r>
      <w:r w:rsidR="00780796">
        <w:rPr>
          <w:color w:val="000000"/>
          <w:sz w:val="26"/>
          <w:szCs w:val="26"/>
        </w:rPr>
        <w:t xml:space="preserve"> </w:t>
      </w:r>
      <w:r w:rsidR="00780796" w:rsidRPr="00E6633A">
        <w:rPr>
          <w:color w:val="000000"/>
          <w:sz w:val="26"/>
          <w:szCs w:val="26"/>
        </w:rPr>
        <w:t xml:space="preserve">Астрахань, ул. </w:t>
      </w:r>
      <w:r w:rsidR="00780796" w:rsidRPr="00E6633A">
        <w:rPr>
          <w:color w:val="000000"/>
          <w:sz w:val="26"/>
          <w:szCs w:val="26"/>
        </w:rPr>
        <w:lastRenderedPageBreak/>
        <w:t>Анри Барбюса, д.17, кв.29;</w:t>
      </w:r>
      <w:proofErr w:type="gramEnd"/>
      <w:r w:rsidR="00780796" w:rsidRPr="00E6633A">
        <w:rPr>
          <w:color w:val="000000"/>
          <w:sz w:val="26"/>
          <w:szCs w:val="26"/>
        </w:rPr>
        <w:t xml:space="preserve"> дата государственной регистрации в качестве юридического лица — 11.07.1995; ИНН 301800206699) (далее - ИП Медведев Д.П.), индивидуальным предпринимателем Бурьяном Дмитрием Николаевичем (юридический адрес: 414022, г. Астрахань, ул. Звездная, д.45, корп.1, кв.15; дата государственной регистрации в качестве юридического лица — 08.04.2004; ИНН 301709161819) (далее - ИП Бурьян Д.Н.) , пункта 2 части 1 статьи 11 Федерального закона от 26.07.2006 № 135-ФЗ «О защите конкуренции»</w:t>
      </w:r>
      <w:r w:rsidR="00780796">
        <w:rPr>
          <w:color w:val="000000"/>
          <w:sz w:val="26"/>
          <w:szCs w:val="26"/>
        </w:rPr>
        <w:t xml:space="preserve"> (далее Закон о защите конкуренции)</w:t>
      </w:r>
      <w:r w:rsidR="00780796" w:rsidRPr="00E6633A">
        <w:rPr>
          <w:color w:val="000000"/>
          <w:sz w:val="26"/>
          <w:szCs w:val="26"/>
        </w:rPr>
        <w:t xml:space="preserve">, выразившегося в поддержании цен на электронном аукционе с реестровым номером 0325100016816000001 (предмет аукциона: </w:t>
      </w:r>
      <w:proofErr w:type="gramStart"/>
      <w:r w:rsidR="00780796" w:rsidRPr="00E6633A">
        <w:rPr>
          <w:color w:val="000000"/>
          <w:sz w:val="26"/>
          <w:szCs w:val="26"/>
        </w:rPr>
        <w:t>Оказание услуг по организации питания дежурных смен ФКУ "ЦУКС ГУ МЧС Р</w:t>
      </w:r>
      <w:r w:rsidR="001A583C">
        <w:rPr>
          <w:color w:val="000000"/>
          <w:sz w:val="26"/>
          <w:szCs w:val="26"/>
        </w:rPr>
        <w:t xml:space="preserve">оссии по Астраханской области"), </w:t>
      </w:r>
      <w:r>
        <w:rPr>
          <w:sz w:val="26"/>
          <w:szCs w:val="26"/>
        </w:rPr>
        <w:t xml:space="preserve">в </w:t>
      </w:r>
      <w:r w:rsidR="00780796">
        <w:rPr>
          <w:sz w:val="26"/>
          <w:szCs w:val="26"/>
        </w:rPr>
        <w:t>отсутствие</w:t>
      </w:r>
      <w:r>
        <w:rPr>
          <w:sz w:val="26"/>
          <w:szCs w:val="26"/>
        </w:rPr>
        <w:t xml:space="preserve"> представителей ответчик</w:t>
      </w:r>
      <w:r w:rsidR="00780796">
        <w:rPr>
          <w:sz w:val="26"/>
          <w:szCs w:val="26"/>
        </w:rPr>
        <w:t>ов и заявителя.</w:t>
      </w:r>
      <w:r>
        <w:rPr>
          <w:sz w:val="26"/>
          <w:szCs w:val="26"/>
        </w:rPr>
        <w:t xml:space="preserve"> </w:t>
      </w:r>
      <w:proofErr w:type="gramEnd"/>
    </w:p>
    <w:p w:rsidR="00656112" w:rsidRDefault="00780796" w:rsidP="00780796">
      <w:pPr>
        <w:pStyle w:val="a4"/>
        <w:spacing w:after="0" w:line="276" w:lineRule="auto"/>
        <w:ind w:firstLine="709"/>
        <w:jc w:val="both"/>
      </w:pPr>
      <w:r w:rsidRPr="00E6633A">
        <w:rPr>
          <w:color w:val="000000"/>
          <w:sz w:val="26"/>
          <w:szCs w:val="26"/>
        </w:rPr>
        <w:t>ИП Иванов А.В.</w:t>
      </w:r>
      <w:r>
        <w:rPr>
          <w:color w:val="000000"/>
          <w:sz w:val="26"/>
          <w:szCs w:val="26"/>
        </w:rPr>
        <w:t xml:space="preserve">, </w:t>
      </w:r>
      <w:r w:rsidRPr="00E6633A">
        <w:rPr>
          <w:color w:val="000000"/>
          <w:sz w:val="26"/>
          <w:szCs w:val="26"/>
        </w:rPr>
        <w:t>ИП Медведев Д.П.</w:t>
      </w:r>
      <w:r>
        <w:rPr>
          <w:color w:val="000000"/>
          <w:sz w:val="26"/>
          <w:szCs w:val="26"/>
        </w:rPr>
        <w:t xml:space="preserve">, </w:t>
      </w:r>
      <w:r w:rsidRPr="00E6633A">
        <w:rPr>
          <w:color w:val="000000"/>
          <w:sz w:val="26"/>
          <w:szCs w:val="26"/>
        </w:rPr>
        <w:t>ИП Бурьян Д.Н.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ООО</w:t>
      </w:r>
      <w:proofErr w:type="gramEnd"/>
      <w:r>
        <w:rPr>
          <w:color w:val="000000"/>
          <w:sz w:val="26"/>
          <w:szCs w:val="26"/>
        </w:rPr>
        <w:t xml:space="preserve"> «Феникс» извещены надлежащим образом.</w:t>
      </w:r>
    </w:p>
    <w:p w:rsidR="00656112" w:rsidRDefault="00656112" w:rsidP="00341087">
      <w:pPr>
        <w:pStyle w:val="a4"/>
        <w:spacing w:before="0" w:beforeAutospacing="0" w:after="0"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sz w:val="26"/>
          <w:szCs w:val="26"/>
        </w:rPr>
        <w:t xml:space="preserve">В Астраханское УФАС России </w:t>
      </w:r>
      <w:r>
        <w:rPr>
          <w:sz w:val="26"/>
          <w:szCs w:val="26"/>
        </w:rPr>
        <w:t>20</w:t>
      </w:r>
      <w:r w:rsidRPr="00032D8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032D8E">
        <w:rPr>
          <w:sz w:val="26"/>
          <w:szCs w:val="26"/>
        </w:rPr>
        <w:t>.2017 г. поступила жалоб</w:t>
      </w:r>
      <w:proofErr w:type="gramStart"/>
      <w:r w:rsidRPr="00032D8E">
        <w:rPr>
          <w:sz w:val="26"/>
          <w:szCs w:val="26"/>
        </w:rPr>
        <w:t>а ООО</w:t>
      </w:r>
      <w:proofErr w:type="gramEnd"/>
      <w:r w:rsidRPr="00032D8E">
        <w:rPr>
          <w:sz w:val="26"/>
          <w:szCs w:val="26"/>
        </w:rPr>
        <w:t xml:space="preserve"> «</w:t>
      </w:r>
      <w:r>
        <w:rPr>
          <w:sz w:val="26"/>
          <w:szCs w:val="26"/>
        </w:rPr>
        <w:t>Феникс</w:t>
      </w:r>
      <w:r w:rsidRPr="00032D8E">
        <w:rPr>
          <w:sz w:val="26"/>
          <w:szCs w:val="26"/>
        </w:rPr>
        <w:t>» (далее – Заявитель) на действия участников электронного аукциона.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697"/>
        <w:jc w:val="both"/>
        <w:rPr>
          <w:sz w:val="26"/>
          <w:szCs w:val="26"/>
        </w:rPr>
      </w:pPr>
      <w:r w:rsidRPr="00032D8E">
        <w:rPr>
          <w:sz w:val="26"/>
          <w:szCs w:val="26"/>
        </w:rPr>
        <w:t xml:space="preserve">В данной жалобе Заявителем указывается </w:t>
      </w:r>
      <w:r>
        <w:rPr>
          <w:sz w:val="26"/>
          <w:szCs w:val="26"/>
        </w:rPr>
        <w:t xml:space="preserve">на </w:t>
      </w:r>
      <w:r w:rsidRPr="00032D8E">
        <w:rPr>
          <w:sz w:val="26"/>
          <w:szCs w:val="26"/>
        </w:rPr>
        <w:t xml:space="preserve"> наличи</w:t>
      </w:r>
      <w:r>
        <w:rPr>
          <w:sz w:val="26"/>
          <w:szCs w:val="26"/>
        </w:rPr>
        <w:t>е</w:t>
      </w:r>
      <w:r w:rsidRPr="00032D8E">
        <w:rPr>
          <w:sz w:val="26"/>
          <w:szCs w:val="26"/>
        </w:rPr>
        <w:t xml:space="preserve"> сговора между участниками аукциона.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Законом о защите конкуренции на антимонопольные органы возложены функции по обеспечению государственного </w:t>
      </w:r>
      <w:proofErr w:type="gramStart"/>
      <w:r w:rsidRPr="00032D8E">
        <w:rPr>
          <w:color w:val="000000"/>
          <w:sz w:val="26"/>
          <w:szCs w:val="26"/>
        </w:rPr>
        <w:t>контроля за</w:t>
      </w:r>
      <w:proofErr w:type="gramEnd"/>
      <w:r w:rsidRPr="00032D8E">
        <w:rPr>
          <w:color w:val="000000"/>
          <w:sz w:val="26"/>
          <w:szCs w:val="26"/>
        </w:rPr>
        <w:t xml:space="preserve"> соблюдением антимонопольного законодательства, выявлению нарушений антимонопольного законодательства, принятию мер по их прекращению и привлечению к ответственности за такие нарушения (статья 22).</w:t>
      </w:r>
    </w:p>
    <w:p w:rsidR="00780796" w:rsidRPr="00032D8E" w:rsidRDefault="00780796" w:rsidP="00780796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032D8E">
        <w:rPr>
          <w:color w:val="000000"/>
          <w:sz w:val="26"/>
          <w:szCs w:val="26"/>
        </w:rPr>
        <w:t xml:space="preserve">В ходе выполнения указанных функций Астраханским УФАС России от </w:t>
      </w:r>
      <w:r>
        <w:rPr>
          <w:color w:val="000000"/>
          <w:sz w:val="26"/>
          <w:szCs w:val="26"/>
        </w:rPr>
        <w:t>ЗАО «Сбербанк-АСТ»</w:t>
      </w:r>
      <w:r w:rsidRPr="00032D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03</w:t>
      </w:r>
      <w:r w:rsidRPr="00032D8E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2</w:t>
      </w:r>
      <w:r w:rsidRPr="00032D8E">
        <w:rPr>
          <w:color w:val="000000"/>
          <w:sz w:val="26"/>
          <w:szCs w:val="26"/>
        </w:rPr>
        <w:t xml:space="preserve">.2017 были получены сведения, анализ которых позволил обнаружить признаки нарушения </w:t>
      </w:r>
      <w:r w:rsidRPr="00E6633A">
        <w:rPr>
          <w:color w:val="000000"/>
          <w:sz w:val="26"/>
          <w:szCs w:val="26"/>
        </w:rPr>
        <w:t>ИП Иванов</w:t>
      </w:r>
      <w:r>
        <w:rPr>
          <w:color w:val="000000"/>
          <w:sz w:val="26"/>
          <w:szCs w:val="26"/>
        </w:rPr>
        <w:t>ым</w:t>
      </w:r>
      <w:r w:rsidRPr="00E6633A">
        <w:rPr>
          <w:color w:val="000000"/>
          <w:sz w:val="26"/>
          <w:szCs w:val="26"/>
        </w:rPr>
        <w:t xml:space="preserve"> А.В.</w:t>
      </w:r>
      <w:r w:rsidRPr="00032D8E">
        <w:rPr>
          <w:color w:val="000000"/>
          <w:sz w:val="26"/>
          <w:szCs w:val="26"/>
        </w:rPr>
        <w:t xml:space="preserve">, </w:t>
      </w:r>
      <w:r w:rsidRPr="00E6633A">
        <w:rPr>
          <w:color w:val="000000"/>
          <w:sz w:val="26"/>
          <w:szCs w:val="26"/>
        </w:rPr>
        <w:t>ИП Медведев</w:t>
      </w:r>
      <w:r>
        <w:rPr>
          <w:color w:val="000000"/>
          <w:sz w:val="26"/>
          <w:szCs w:val="26"/>
        </w:rPr>
        <w:t>ым</w:t>
      </w:r>
      <w:r w:rsidRPr="00E6633A">
        <w:rPr>
          <w:color w:val="000000"/>
          <w:sz w:val="26"/>
          <w:szCs w:val="26"/>
        </w:rPr>
        <w:t xml:space="preserve"> Д.П.</w:t>
      </w:r>
      <w:r w:rsidRPr="00032D8E">
        <w:rPr>
          <w:color w:val="000000"/>
          <w:sz w:val="26"/>
          <w:szCs w:val="26"/>
        </w:rPr>
        <w:t xml:space="preserve"> и </w:t>
      </w:r>
      <w:r w:rsidRPr="00E6633A">
        <w:rPr>
          <w:color w:val="000000"/>
          <w:sz w:val="26"/>
          <w:szCs w:val="26"/>
        </w:rPr>
        <w:t>ИП Бурьян</w:t>
      </w:r>
      <w:r>
        <w:rPr>
          <w:color w:val="000000"/>
          <w:sz w:val="26"/>
          <w:szCs w:val="26"/>
        </w:rPr>
        <w:t>ом</w:t>
      </w:r>
      <w:r w:rsidRPr="00E6633A">
        <w:rPr>
          <w:color w:val="000000"/>
          <w:sz w:val="26"/>
          <w:szCs w:val="26"/>
        </w:rPr>
        <w:t xml:space="preserve"> Д.Н.</w:t>
      </w:r>
      <w:r w:rsidRPr="00032D8E">
        <w:rPr>
          <w:color w:val="000000"/>
          <w:sz w:val="26"/>
          <w:szCs w:val="26"/>
        </w:rPr>
        <w:t xml:space="preserve"> пункта 2 части 1 статьи 11 Закона о защите конкуренции путем заключения картеля, результатом которого явилось поддержание цен на электронном аукционе с реестровым номером </w:t>
      </w:r>
      <w:r w:rsidRPr="00E6633A">
        <w:rPr>
          <w:color w:val="000000"/>
          <w:sz w:val="26"/>
          <w:szCs w:val="26"/>
        </w:rPr>
        <w:t>0325100016816000001 (предмет</w:t>
      </w:r>
      <w:proofErr w:type="gramEnd"/>
      <w:r w:rsidRPr="00E6633A">
        <w:rPr>
          <w:color w:val="000000"/>
          <w:sz w:val="26"/>
          <w:szCs w:val="26"/>
        </w:rPr>
        <w:t xml:space="preserve"> аукциона: </w:t>
      </w:r>
      <w:proofErr w:type="gramStart"/>
      <w:r w:rsidRPr="00E6633A">
        <w:rPr>
          <w:color w:val="000000"/>
          <w:sz w:val="26"/>
          <w:szCs w:val="26"/>
        </w:rPr>
        <w:t xml:space="preserve">Оказание услуг по организации питания дежурных смен ФКУ "ЦУКС ГУ МЧС России по Астраханской области") </w:t>
      </w:r>
      <w:r w:rsidRPr="00032D8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прошедшем</w:t>
      </w:r>
      <w:r w:rsidRPr="00032D8E">
        <w:rPr>
          <w:color w:val="000000"/>
          <w:sz w:val="26"/>
          <w:szCs w:val="26"/>
        </w:rPr>
        <w:t xml:space="preserve"> на электронной торговой площадке </w:t>
      </w:r>
      <w:r>
        <w:rPr>
          <w:color w:val="000000"/>
          <w:sz w:val="26"/>
          <w:szCs w:val="26"/>
        </w:rPr>
        <w:t>ЗАО «Сбербанк-АСТ»</w:t>
      </w:r>
      <w:r w:rsidRPr="00032D8E">
        <w:rPr>
          <w:color w:val="000000"/>
          <w:sz w:val="26"/>
          <w:szCs w:val="26"/>
        </w:rPr>
        <w:t>.</w:t>
      </w:r>
      <w:proofErr w:type="gramEnd"/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В этой связи на основании пункта 3 части 2 статьи 39 Закона о защите конкуренции в отношении </w:t>
      </w:r>
      <w:r w:rsidRPr="00E6633A">
        <w:rPr>
          <w:color w:val="000000"/>
          <w:sz w:val="26"/>
          <w:szCs w:val="26"/>
        </w:rPr>
        <w:t>ИП Иванов</w:t>
      </w:r>
      <w:r>
        <w:rPr>
          <w:color w:val="000000"/>
          <w:sz w:val="26"/>
          <w:szCs w:val="26"/>
        </w:rPr>
        <w:t>а</w:t>
      </w:r>
      <w:r w:rsidRPr="00E6633A">
        <w:rPr>
          <w:color w:val="000000"/>
          <w:sz w:val="26"/>
          <w:szCs w:val="26"/>
        </w:rPr>
        <w:t xml:space="preserve"> А.В.</w:t>
      </w:r>
      <w:r w:rsidRPr="00032D8E">
        <w:rPr>
          <w:color w:val="000000"/>
          <w:sz w:val="26"/>
          <w:szCs w:val="26"/>
        </w:rPr>
        <w:t xml:space="preserve">, </w:t>
      </w:r>
      <w:r w:rsidRPr="00E6633A">
        <w:rPr>
          <w:color w:val="000000"/>
          <w:sz w:val="26"/>
          <w:szCs w:val="26"/>
        </w:rPr>
        <w:t>ИП Медведев</w:t>
      </w:r>
      <w:r>
        <w:rPr>
          <w:color w:val="000000"/>
          <w:sz w:val="26"/>
          <w:szCs w:val="26"/>
        </w:rPr>
        <w:t>а</w:t>
      </w:r>
      <w:r w:rsidRPr="00E6633A">
        <w:rPr>
          <w:color w:val="000000"/>
          <w:sz w:val="26"/>
          <w:szCs w:val="26"/>
        </w:rPr>
        <w:t xml:space="preserve"> Д.П.</w:t>
      </w:r>
      <w:r w:rsidRPr="00032D8E">
        <w:rPr>
          <w:color w:val="000000"/>
          <w:sz w:val="26"/>
          <w:szCs w:val="26"/>
        </w:rPr>
        <w:t xml:space="preserve"> и </w:t>
      </w:r>
      <w:r w:rsidRPr="00E6633A">
        <w:rPr>
          <w:color w:val="000000"/>
          <w:sz w:val="26"/>
          <w:szCs w:val="26"/>
        </w:rPr>
        <w:t>ИП Бурьян</w:t>
      </w:r>
      <w:r>
        <w:rPr>
          <w:color w:val="000000"/>
          <w:sz w:val="26"/>
          <w:szCs w:val="26"/>
        </w:rPr>
        <w:t>а</w:t>
      </w:r>
      <w:r w:rsidRPr="00E6633A">
        <w:rPr>
          <w:color w:val="000000"/>
          <w:sz w:val="26"/>
          <w:szCs w:val="26"/>
        </w:rPr>
        <w:t xml:space="preserve"> Д.Н.</w:t>
      </w:r>
      <w:r w:rsidRPr="00032D8E">
        <w:rPr>
          <w:color w:val="000000"/>
          <w:sz w:val="26"/>
          <w:szCs w:val="26"/>
        </w:rPr>
        <w:t xml:space="preserve"> было возбуждено дело о нарушении антимонопольного законодательства № 2</w:t>
      </w:r>
      <w:r>
        <w:rPr>
          <w:color w:val="000000"/>
          <w:sz w:val="26"/>
          <w:szCs w:val="26"/>
        </w:rPr>
        <w:t>1</w:t>
      </w:r>
      <w:r w:rsidRPr="00032D8E">
        <w:rPr>
          <w:color w:val="000000"/>
          <w:sz w:val="26"/>
          <w:szCs w:val="26"/>
        </w:rPr>
        <w:t>-К-03-17.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Изучив материалы данного дела, Комиссия установила следующее.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1. </w:t>
      </w:r>
      <w:proofErr w:type="gramStart"/>
      <w:r w:rsidRPr="00C17BB5">
        <w:rPr>
          <w:color w:val="000000" w:themeColor="text1"/>
          <w:sz w:val="26"/>
          <w:szCs w:val="26"/>
        </w:rPr>
        <w:t xml:space="preserve">Федеральное казенное учреждение «Центр управления в кризисных ситуациях главного управления </w:t>
      </w:r>
      <w:r w:rsidRPr="00C17BB5">
        <w:rPr>
          <w:color w:val="000000" w:themeColor="text1"/>
          <w:sz w:val="26"/>
          <w:szCs w:val="26"/>
          <w:shd w:val="clear" w:color="auto" w:fill="FFFFFF"/>
        </w:rPr>
        <w:t xml:space="preserve">МЧС России по Астраханской области» </w:t>
      </w:r>
      <w:r w:rsidRPr="00C17BB5">
        <w:rPr>
          <w:color w:val="000000" w:themeColor="text1"/>
          <w:sz w:val="26"/>
          <w:szCs w:val="26"/>
        </w:rPr>
        <w:t xml:space="preserve">(ИНН </w:t>
      </w:r>
      <w:r w:rsidRPr="00C17BB5">
        <w:rPr>
          <w:color w:val="000000" w:themeColor="text1"/>
          <w:sz w:val="26"/>
          <w:szCs w:val="26"/>
          <w:shd w:val="clear" w:color="auto" w:fill="FFFFFF"/>
        </w:rPr>
        <w:t>3015073494</w:t>
      </w:r>
      <w:r w:rsidRPr="00C17BB5">
        <w:rPr>
          <w:color w:val="000000" w:themeColor="text1"/>
          <w:sz w:val="26"/>
          <w:szCs w:val="26"/>
        </w:rPr>
        <w:t xml:space="preserve">, КПП </w:t>
      </w:r>
      <w:r w:rsidRPr="00C17BB5">
        <w:rPr>
          <w:color w:val="000000" w:themeColor="text1"/>
          <w:sz w:val="26"/>
          <w:szCs w:val="26"/>
          <w:shd w:val="clear" w:color="auto" w:fill="FFFFFF"/>
        </w:rPr>
        <w:t>301501001</w:t>
      </w:r>
      <w:r w:rsidRPr="00C17BB5">
        <w:rPr>
          <w:color w:val="000000" w:themeColor="text1"/>
          <w:sz w:val="26"/>
          <w:szCs w:val="26"/>
        </w:rPr>
        <w:t xml:space="preserve">) </w:t>
      </w:r>
      <w:r w:rsidRPr="00032D8E">
        <w:rPr>
          <w:color w:val="000000"/>
          <w:sz w:val="26"/>
          <w:szCs w:val="26"/>
        </w:rPr>
        <w:t xml:space="preserve">разместило в информационно-телекоммуникационной сети «Интернет» на сайте www.zakupki.gov.ru извещение о </w:t>
      </w:r>
      <w:r w:rsidRPr="00032D8E">
        <w:rPr>
          <w:color w:val="000000"/>
          <w:sz w:val="26"/>
          <w:szCs w:val="26"/>
        </w:rPr>
        <w:lastRenderedPageBreak/>
        <w:t xml:space="preserve">проведении открытого аукциона в электронной форме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  <w:shd w:val="clear" w:color="auto" w:fill="FFFFFF"/>
        </w:rPr>
        <w:t>о</w:t>
      </w:r>
      <w:r w:rsidRPr="000C2E03">
        <w:rPr>
          <w:color w:val="000000" w:themeColor="text1"/>
          <w:sz w:val="26"/>
          <w:szCs w:val="26"/>
          <w:shd w:val="clear" w:color="auto" w:fill="FFFFFF"/>
        </w:rPr>
        <w:t>казание услуг по организации питания дежурных смен ФКУ "ЦУКС ГУ МЧС России по Астраханской области"</w:t>
      </w:r>
      <w:r w:rsidRPr="000C2E03">
        <w:rPr>
          <w:color w:val="000000" w:themeColor="text1"/>
          <w:sz w:val="26"/>
          <w:szCs w:val="26"/>
        </w:rPr>
        <w:t xml:space="preserve"> </w:t>
      </w:r>
      <w:r w:rsidRPr="00032D8E">
        <w:rPr>
          <w:color w:val="000000"/>
          <w:sz w:val="26"/>
          <w:szCs w:val="26"/>
        </w:rPr>
        <w:t xml:space="preserve">(далее также – аукцион </w:t>
      </w:r>
      <w:r w:rsidRPr="00E6633A">
        <w:rPr>
          <w:color w:val="000000"/>
          <w:sz w:val="26"/>
          <w:szCs w:val="26"/>
        </w:rPr>
        <w:t>0325100016816000001</w:t>
      </w:r>
      <w:r w:rsidRPr="00032D8E">
        <w:rPr>
          <w:color w:val="000000"/>
          <w:sz w:val="26"/>
          <w:szCs w:val="26"/>
        </w:rPr>
        <w:t>) и аукционную</w:t>
      </w:r>
      <w:proofErr w:type="gramEnd"/>
      <w:r w:rsidRPr="00032D8E">
        <w:rPr>
          <w:color w:val="000000"/>
          <w:sz w:val="26"/>
          <w:szCs w:val="26"/>
        </w:rPr>
        <w:t xml:space="preserve"> документацию.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Как следует из указанного извещения и аукционной документации, место </w:t>
      </w:r>
      <w:r w:rsidRPr="006D7682">
        <w:rPr>
          <w:color w:val="000000" w:themeColor="text1"/>
          <w:sz w:val="26"/>
          <w:szCs w:val="26"/>
        </w:rPr>
        <w:t xml:space="preserve">выполнения работ: </w:t>
      </w:r>
      <w:r w:rsidRPr="006D7682">
        <w:rPr>
          <w:color w:val="000000" w:themeColor="text1"/>
          <w:sz w:val="26"/>
          <w:szCs w:val="26"/>
          <w:shd w:val="clear" w:color="auto" w:fill="FFFFFF"/>
        </w:rPr>
        <w:t>414045, Астраханская обл</w:t>
      </w:r>
      <w:r w:rsidR="00E73ABA">
        <w:rPr>
          <w:color w:val="000000" w:themeColor="text1"/>
          <w:sz w:val="26"/>
          <w:szCs w:val="26"/>
          <w:shd w:val="clear" w:color="auto" w:fill="FFFFFF"/>
        </w:rPr>
        <w:t>.</w:t>
      </w:r>
      <w:r w:rsidRPr="006D7682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E73ABA">
        <w:rPr>
          <w:color w:val="000000" w:themeColor="text1"/>
          <w:sz w:val="26"/>
          <w:szCs w:val="26"/>
          <w:shd w:val="clear" w:color="auto" w:fill="FFFFFF"/>
        </w:rPr>
        <w:t>г. Астрахань</w:t>
      </w:r>
      <w:r w:rsidRPr="006D7682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E73ABA">
        <w:rPr>
          <w:color w:val="000000" w:themeColor="text1"/>
          <w:sz w:val="26"/>
          <w:szCs w:val="26"/>
          <w:shd w:val="clear" w:color="auto" w:fill="FFFFFF"/>
        </w:rPr>
        <w:t>ул.</w:t>
      </w:r>
      <w:r w:rsidR="00152EA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D7682">
        <w:rPr>
          <w:color w:val="000000" w:themeColor="text1"/>
          <w:sz w:val="26"/>
          <w:szCs w:val="26"/>
          <w:shd w:val="clear" w:color="auto" w:fill="FFFFFF"/>
        </w:rPr>
        <w:t>Волжская, 11</w:t>
      </w:r>
      <w:r w:rsidRPr="006D7682">
        <w:rPr>
          <w:color w:val="000000" w:themeColor="text1"/>
          <w:sz w:val="26"/>
          <w:szCs w:val="26"/>
        </w:rPr>
        <w:t xml:space="preserve">; </w:t>
      </w:r>
      <w:r w:rsidRPr="00032D8E">
        <w:rPr>
          <w:color w:val="000000"/>
          <w:sz w:val="26"/>
          <w:szCs w:val="26"/>
        </w:rPr>
        <w:t xml:space="preserve">начальная (максимальная) цена договора </w:t>
      </w:r>
      <w:r>
        <w:rPr>
          <w:color w:val="000000"/>
          <w:sz w:val="26"/>
          <w:szCs w:val="26"/>
        </w:rPr>
        <w:t>648 432</w:t>
      </w:r>
      <w:r w:rsidRPr="00032D8E">
        <w:rPr>
          <w:color w:val="000000"/>
          <w:sz w:val="26"/>
          <w:szCs w:val="26"/>
        </w:rPr>
        <w:t xml:space="preserve">,00 руб.; адрес электронной площадки в информационно - телекоммуникационной сети «Интернет»: </w:t>
      </w:r>
      <w:hyperlink r:id="rId8" w:tgtFrame="_blank" w:history="1">
        <w:r w:rsidRPr="006D7682">
          <w:rPr>
            <w:rStyle w:val="a7"/>
            <w:color w:val="018CCD"/>
            <w:sz w:val="26"/>
            <w:szCs w:val="26"/>
            <w:bdr w:val="none" w:sz="0" w:space="0" w:color="auto" w:frame="1"/>
            <w:shd w:val="clear" w:color="auto" w:fill="FFFFFF"/>
          </w:rPr>
          <w:t>http://www.sberbank-ast.ru</w:t>
        </w:r>
      </w:hyperlink>
      <w:r w:rsidRPr="006D7682">
        <w:rPr>
          <w:sz w:val="26"/>
          <w:szCs w:val="26"/>
        </w:rPr>
        <w:t>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На участие в аукционе было подано </w:t>
      </w:r>
      <w:r>
        <w:rPr>
          <w:color w:val="000000"/>
          <w:sz w:val="26"/>
          <w:szCs w:val="26"/>
        </w:rPr>
        <w:t>шесть</w:t>
      </w:r>
      <w:r w:rsidRPr="00032D8E">
        <w:rPr>
          <w:color w:val="000000"/>
          <w:sz w:val="26"/>
          <w:szCs w:val="26"/>
        </w:rPr>
        <w:t xml:space="preserve"> заявок, информация о поданных заявках указана в таблице №1.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Таблица №1.</w:t>
      </w:r>
    </w:p>
    <w:p w:rsidR="00780796" w:rsidRPr="00A6204D" w:rsidRDefault="00780796" w:rsidP="00780796">
      <w:pPr>
        <w:pStyle w:val="a4"/>
        <w:spacing w:before="0" w:beforeAutospacing="0" w:after="0" w:line="276" w:lineRule="auto"/>
        <w:ind w:firstLine="709"/>
        <w:jc w:val="both"/>
      </w:pPr>
    </w:p>
    <w:tbl>
      <w:tblPr>
        <w:tblW w:w="9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300"/>
        <w:gridCol w:w="827"/>
        <w:gridCol w:w="1259"/>
        <w:gridCol w:w="673"/>
        <w:gridCol w:w="830"/>
        <w:gridCol w:w="991"/>
        <w:gridCol w:w="1044"/>
        <w:gridCol w:w="1450"/>
      </w:tblGrid>
      <w:tr w:rsidR="00780796" w:rsidRPr="00FF03D7" w:rsidTr="00780796">
        <w:trPr>
          <w:trHeight w:val="1080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Реестровый номер торгов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Полное наименование участника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Юр. адрес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номера заявок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статус заявки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Место в итоговом протоколе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Ценовое предложение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IP адреса с датами</w:t>
            </w:r>
          </w:p>
        </w:tc>
      </w:tr>
      <w:tr w:rsidR="00780796" w:rsidRPr="00FF03D7" w:rsidTr="00780796">
        <w:trPr>
          <w:trHeight w:val="1171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3025016103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414024, Астраханская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Астрахань г,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ихорецкий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пер, д.7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414 996,48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[02.03.2016 14:13  IP=85.173.157.70]; </w:t>
            </w:r>
          </w:p>
        </w:tc>
      </w:tr>
      <w:tr w:rsidR="00780796" w:rsidRPr="00FF03D7" w:rsidTr="00780796">
        <w:trPr>
          <w:trHeight w:val="1401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300901854800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416471, Астраханская обл., Приволжский р-н,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сыпной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Бугор,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ул.ул.Буденного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612 768,24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[03.03.2016 11:56  IP=85.173.157.70]; </w:t>
            </w:r>
          </w:p>
        </w:tc>
      </w:tr>
      <w:tr w:rsidR="00780796" w:rsidRPr="00FF03D7" w:rsidTr="00780796">
        <w:trPr>
          <w:trHeight w:val="1170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301700628070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414000, Астраханская </w:t>
            </w:r>
            <w:proofErr w:type="spellStart"/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Астрахань г,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ул.Н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Островского, д.158, корп.1 - 30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(победитель)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411 754,32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[04.03.2016 14:09  IP=176.100.103.21]; </w:t>
            </w:r>
          </w:p>
        </w:tc>
      </w:tr>
      <w:tr w:rsidR="00780796" w:rsidRPr="008C7699" w:rsidTr="00780796">
        <w:trPr>
          <w:trHeight w:val="1226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301800206699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414056, Астраханская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Астрахань г,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нри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Барбюса, д.17 - 29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162 108,00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[08.03.2016 17:25  IP=176.100.100.10]; </w:t>
            </w:r>
          </w:p>
        </w:tc>
      </w:tr>
      <w:tr w:rsidR="00780796" w:rsidRPr="008C7699" w:rsidTr="00780796">
        <w:trPr>
          <w:trHeight w:val="974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301709161819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414022, Астраханская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Астрахань г,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вездная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д.45 корп. 1 - 15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129 686,40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[08.03.2016 21:29  IP=95.153.135.21]; </w:t>
            </w:r>
          </w:p>
        </w:tc>
      </w:tr>
      <w:tr w:rsidR="00780796" w:rsidRPr="00FF03D7" w:rsidTr="00780796">
        <w:trPr>
          <w:trHeight w:val="780"/>
        </w:trPr>
        <w:tc>
          <w:tcPr>
            <w:tcW w:w="114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"Варенька"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3023001609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414000, Астраханская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Астрахань г, </w:t>
            </w:r>
            <w:proofErr w:type="spell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отвина</w:t>
            </w:r>
            <w:proofErr w:type="spellEnd"/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д.91а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Заявка принята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780796" w:rsidRPr="006D7682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6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[10.03.2016 13:56  IP=80.87.106.11]; </w:t>
            </w:r>
          </w:p>
        </w:tc>
      </w:tr>
    </w:tbl>
    <w:p w:rsidR="00780796" w:rsidRDefault="00780796" w:rsidP="00780796">
      <w:pPr>
        <w:spacing w:after="0"/>
      </w:pP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 xml:space="preserve">По результатам рассмотрения первых частей заявок все указанные участники размещения заказа были допущены к участию в аукционе (протокол рассмотрения первых частей заявок на участие в открытом электронном аукционе от </w:t>
      </w:r>
      <w:r>
        <w:rPr>
          <w:color w:val="000000"/>
          <w:sz w:val="26"/>
          <w:szCs w:val="26"/>
        </w:rPr>
        <w:t>10</w:t>
      </w:r>
      <w:r w:rsidRPr="00032D8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032D8E">
        <w:rPr>
          <w:color w:val="000000"/>
          <w:sz w:val="26"/>
          <w:szCs w:val="26"/>
        </w:rPr>
        <w:t>.2016).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032D8E">
        <w:rPr>
          <w:color w:val="000000"/>
          <w:sz w:val="26"/>
          <w:szCs w:val="26"/>
        </w:rPr>
        <w:t>Аукцион проводился 1</w:t>
      </w:r>
      <w:r>
        <w:rPr>
          <w:color w:val="000000"/>
          <w:sz w:val="26"/>
          <w:szCs w:val="26"/>
        </w:rPr>
        <w:t>4</w:t>
      </w:r>
      <w:r w:rsidRPr="00032D8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032D8E">
        <w:rPr>
          <w:color w:val="000000"/>
          <w:sz w:val="26"/>
          <w:szCs w:val="26"/>
        </w:rPr>
        <w:t>.2016.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lastRenderedPageBreak/>
        <w:t xml:space="preserve">Информация о ценовых предложениях участников аукциона и об </w:t>
      </w:r>
      <w:r w:rsidRPr="00032D8E">
        <w:rPr>
          <w:color w:val="000000"/>
          <w:sz w:val="26"/>
          <w:szCs w:val="26"/>
          <w:lang w:val="en-US"/>
        </w:rPr>
        <w:t>IP</w:t>
      </w:r>
      <w:r w:rsidRPr="00032D8E">
        <w:rPr>
          <w:color w:val="000000"/>
          <w:sz w:val="26"/>
          <w:szCs w:val="26"/>
        </w:rPr>
        <w:t>-адресах, с которых они подавались, приведена в таблице №2.</w:t>
      </w:r>
    </w:p>
    <w:p w:rsidR="00780796" w:rsidRPr="00032D8E" w:rsidRDefault="00780796" w:rsidP="00780796">
      <w:pPr>
        <w:pStyle w:val="a4"/>
        <w:spacing w:after="0" w:line="360" w:lineRule="auto"/>
        <w:ind w:firstLine="709"/>
        <w:jc w:val="right"/>
        <w:rPr>
          <w:color w:val="000000"/>
          <w:sz w:val="26"/>
          <w:szCs w:val="26"/>
        </w:rPr>
      </w:pPr>
      <w:r w:rsidRPr="00032D8E">
        <w:rPr>
          <w:color w:val="000000"/>
          <w:sz w:val="26"/>
          <w:szCs w:val="26"/>
        </w:rPr>
        <w:t>Таблица №2</w:t>
      </w:r>
    </w:p>
    <w:tbl>
      <w:tblPr>
        <w:tblW w:w="9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46"/>
        <w:gridCol w:w="1300"/>
        <w:gridCol w:w="1280"/>
        <w:gridCol w:w="1155"/>
        <w:gridCol w:w="1154"/>
        <w:gridCol w:w="1057"/>
        <w:gridCol w:w="1041"/>
        <w:gridCol w:w="1108"/>
      </w:tblGrid>
      <w:tr w:rsidR="00780796" w:rsidRPr="006674E4" w:rsidTr="00780796">
        <w:trPr>
          <w:trHeight w:val="54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Номер заявки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Предложенная цена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Дата подачи ценового предложения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Статус предложения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Причина отклонения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IP адрес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"Варенька"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645189,84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10:35:18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80.87.106.11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641947,68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10:35:50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638705,52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10:36:05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635463,36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10:36:41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632221,2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10:36:49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628979,04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10:36:55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625736,88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10:37:04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622494,72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10:37:11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622494,72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10:37:15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619252,56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10:37:19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619252,56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10:37:23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616010,4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10:37:26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616010,4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10:37:27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Ажхарисова</w:t>
            </w:r>
            <w:proofErr w:type="spellEnd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Бриллиант </w:t>
            </w:r>
            <w:proofErr w:type="spellStart"/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Еналиевна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612768,24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10:37:33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612768,24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10:37:35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609526,08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10:37:41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606283,92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10:37:51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603041,76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10:37:59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599799,6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10:38:07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596557,44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10:38:14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599799,6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10:38:15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593315,28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10:38:19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593315,28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10:38:22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156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590073,12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10:38:25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отклонена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Ваше предложение в настоящий момент лучшее, нельзя изменять цену.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590073,12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10:38:28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586830,96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10:38:38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583588,8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10:38:50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580346,64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10:39:12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547925,04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10:39:18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515503,44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10:39:26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483081,84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10:39:31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450660,24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10:39:39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418238,64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10:39:46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447418,08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10:39:48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414996,48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10:39:53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85.173.149.180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385817,04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10:39:55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353395,44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10:40:14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320973,84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10:40:22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288552,24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10:40:30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256130,64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10:40:48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223709,04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10:41:05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191287,44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10:41:15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188045,28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10:41:29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184803,12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10:41:46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181560,96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10:41:53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178318,8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10:42:02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84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175076,64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10:42:09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171834,48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10:42:26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168592,32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10:42:34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165350,16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10:43:25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162108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10:43:36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217.118.81.211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129686,4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10:45:42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95.153.132.198</w:t>
            </w:r>
          </w:p>
        </w:tc>
      </w:tr>
      <w:tr w:rsidR="00780796" w:rsidRPr="006674E4" w:rsidTr="00780796">
        <w:trPr>
          <w:trHeight w:val="780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Общество с ограниченной ответственностью "Варенька"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580000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10:58:01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80.87.106.11</w:t>
            </w:r>
          </w:p>
        </w:tc>
      </w:tr>
      <w:tr w:rsidR="00780796" w:rsidRPr="006674E4" w:rsidTr="00780796">
        <w:trPr>
          <w:trHeight w:val="975"/>
        </w:trPr>
        <w:tc>
          <w:tcPr>
            <w:tcW w:w="1546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0325100016816000001</w:t>
            </w:r>
          </w:p>
        </w:tc>
        <w:tc>
          <w:tcPr>
            <w:tcW w:w="130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1280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55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411754,32</w:t>
            </w:r>
          </w:p>
        </w:tc>
        <w:tc>
          <w:tcPr>
            <w:tcW w:w="1154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14.03.2016 11:05:30</w:t>
            </w:r>
          </w:p>
        </w:tc>
        <w:tc>
          <w:tcPr>
            <w:tcW w:w="1057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Ставка принята</w:t>
            </w:r>
          </w:p>
        </w:tc>
        <w:tc>
          <w:tcPr>
            <w:tcW w:w="1041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FFFFFF" w:themeFill="background1"/>
            <w:hideMark/>
          </w:tcPr>
          <w:p w:rsidR="00780796" w:rsidRPr="006674E4" w:rsidRDefault="00780796" w:rsidP="0078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674E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176.100.115.47</w:t>
            </w:r>
          </w:p>
        </w:tc>
      </w:tr>
    </w:tbl>
    <w:p w:rsidR="00780796" w:rsidRPr="00A148ED" w:rsidRDefault="00780796" w:rsidP="00780796">
      <w:pPr>
        <w:pStyle w:val="a4"/>
        <w:spacing w:before="0" w:beforeAutospacing="0" w:after="0" w:line="276" w:lineRule="auto"/>
        <w:ind w:firstLine="709"/>
        <w:jc w:val="both"/>
      </w:pP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BC3493">
        <w:rPr>
          <w:sz w:val="26"/>
          <w:szCs w:val="26"/>
        </w:rPr>
        <w:t xml:space="preserve">При рассмотрении вторых частей заявок на участие в аукционе заказчик принял решение о несоответствии заявок </w:t>
      </w:r>
      <w:r w:rsidRPr="00BC3493">
        <w:rPr>
          <w:color w:val="000000"/>
          <w:sz w:val="26"/>
          <w:szCs w:val="26"/>
        </w:rPr>
        <w:t xml:space="preserve">ИП Медведева Д.П. и ИП Бурьяна Д.Н. требованиям  </w:t>
      </w:r>
      <w:r w:rsidRPr="00BC3493">
        <w:rPr>
          <w:sz w:val="26"/>
          <w:szCs w:val="26"/>
        </w:rPr>
        <w:t xml:space="preserve">пункта 1 части 6 статьи 69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BC3493">
          <w:rPr>
            <w:sz w:val="26"/>
            <w:szCs w:val="26"/>
          </w:rPr>
          <w:t>05.04.2013</w:t>
        </w:r>
      </w:smartTag>
      <w:r w:rsidRPr="00BC349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результате чего победителем аукциона был признан </w:t>
      </w:r>
      <w:r w:rsidRPr="00BC3493">
        <w:rPr>
          <w:color w:val="000000"/>
          <w:sz w:val="26"/>
          <w:szCs w:val="26"/>
        </w:rPr>
        <w:t>ИП Иванов</w:t>
      </w:r>
      <w:proofErr w:type="gramEnd"/>
      <w:r w:rsidRPr="00BC3493">
        <w:rPr>
          <w:color w:val="000000"/>
          <w:sz w:val="26"/>
          <w:szCs w:val="26"/>
        </w:rPr>
        <w:t xml:space="preserve"> А.В. (протокол подведения итогов электронного аукциона от 14.03.2017).</w:t>
      </w:r>
      <w:r w:rsidR="00FB5A26">
        <w:rPr>
          <w:color w:val="000000"/>
          <w:sz w:val="26"/>
          <w:szCs w:val="26"/>
        </w:rPr>
        <w:t xml:space="preserve"> </w:t>
      </w: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соответствии с пунктом  1 части 6 статьи 69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05.04.2013</w:t>
        </w:r>
      </w:smartTag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</w:t>
      </w:r>
      <w:hyperlink r:id="rId9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1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8 части</w:t>
        </w:r>
        <w:proofErr w:type="gramEnd"/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 статьи 62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3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5" w:history="1">
        <w:r w:rsidRPr="00BC3493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66</w:t>
        </w:r>
      </w:hyperlink>
      <w:r w:rsidRPr="00BC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FB5A26" w:rsidRPr="00BC3493" w:rsidRDefault="00780796" w:rsidP="00FB5A2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BC3493">
        <w:rPr>
          <w:color w:val="000000"/>
          <w:sz w:val="26"/>
          <w:szCs w:val="26"/>
        </w:rPr>
        <w:t xml:space="preserve">Контракт </w:t>
      </w:r>
      <w:r w:rsidR="00FB5A26">
        <w:rPr>
          <w:color w:val="000000"/>
          <w:sz w:val="26"/>
          <w:szCs w:val="26"/>
        </w:rPr>
        <w:t xml:space="preserve">на </w:t>
      </w:r>
      <w:r w:rsidR="00FB5A26">
        <w:rPr>
          <w:color w:val="000000" w:themeColor="text1"/>
          <w:sz w:val="26"/>
          <w:szCs w:val="26"/>
          <w:shd w:val="clear" w:color="auto" w:fill="FFFFFF"/>
        </w:rPr>
        <w:t>о</w:t>
      </w:r>
      <w:r w:rsidR="00FB5A26" w:rsidRPr="000C2E03">
        <w:rPr>
          <w:color w:val="000000" w:themeColor="text1"/>
          <w:sz w:val="26"/>
          <w:szCs w:val="26"/>
          <w:shd w:val="clear" w:color="auto" w:fill="FFFFFF"/>
        </w:rPr>
        <w:t>казание услуг по организации питания дежурных смен ФКУ "ЦУКС ГУ МЧС России по Астраханской области</w:t>
      </w:r>
      <w:r w:rsidR="00FB5A26" w:rsidRPr="00BC3493">
        <w:rPr>
          <w:color w:val="000000"/>
          <w:sz w:val="26"/>
          <w:szCs w:val="26"/>
        </w:rPr>
        <w:t xml:space="preserve"> </w:t>
      </w:r>
      <w:r w:rsidRPr="00BC3493">
        <w:rPr>
          <w:color w:val="000000"/>
          <w:sz w:val="26"/>
          <w:szCs w:val="26"/>
        </w:rPr>
        <w:t xml:space="preserve">был подписан ИП Ивановым А.В. 28.03.2016 в 08 час. 05 мин. </w:t>
      </w:r>
      <w:r w:rsidR="00FB5A26">
        <w:rPr>
          <w:color w:val="000000"/>
          <w:sz w:val="26"/>
          <w:szCs w:val="26"/>
        </w:rPr>
        <w:t xml:space="preserve">по цене </w:t>
      </w:r>
      <w:r w:rsidR="00FB5A26" w:rsidRPr="00FB5A26">
        <w:rPr>
          <w:color w:val="000000"/>
          <w:sz w:val="26"/>
          <w:szCs w:val="26"/>
        </w:rPr>
        <w:t>411 754,32</w:t>
      </w:r>
      <w:r w:rsidR="00FB5A26">
        <w:rPr>
          <w:color w:val="000000"/>
          <w:sz w:val="26"/>
          <w:szCs w:val="26"/>
        </w:rPr>
        <w:t xml:space="preserve"> рублей (снижение цены </w:t>
      </w:r>
      <w:r w:rsidR="001A583C">
        <w:rPr>
          <w:color w:val="000000"/>
          <w:sz w:val="26"/>
          <w:szCs w:val="26"/>
        </w:rPr>
        <w:t>составило</w:t>
      </w:r>
      <w:r w:rsidR="00FB5A26">
        <w:rPr>
          <w:color w:val="000000"/>
          <w:sz w:val="26"/>
          <w:szCs w:val="26"/>
        </w:rPr>
        <w:t xml:space="preserve"> 36,5%).</w:t>
      </w: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</w:p>
    <w:p w:rsidR="00780796" w:rsidRDefault="00780796" w:rsidP="00780796">
      <w:pPr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законодательства, утвержденным приказом ФАС России 25.05.2012 № 339,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от 25.05.2012 № 345 (далее - Регламент), Порядком проведения анализа состояния конкуренции на товарном рынке, утвержденным приказом Федеральной антимонопольной службы Российской Федерации 28.04.2010 № 220 (далее - Порядок) был проведен анализ состояния конкуренции на рынке </w:t>
      </w:r>
      <w:r w:rsidRPr="003978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Pr="003978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услуг по организации питания</w:t>
      </w:r>
      <w:r w:rsidRPr="00397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Астраханской области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период с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 2015 г.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 2016 г.  </w:t>
      </w:r>
      <w:proofErr w:type="gramEnd"/>
    </w:p>
    <w:p w:rsidR="00780796" w:rsidRPr="00BC3493" w:rsidRDefault="00780796" w:rsidP="00780796">
      <w:pPr>
        <w:spacing w:before="100" w:beforeAutospacing="1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пункту </w:t>
      </w:r>
      <w:r w:rsidRPr="00BC3493">
        <w:rPr>
          <w:rFonts w:ascii="Times New Roman" w:hAnsi="Times New Roman" w:cs="Times New Roman"/>
          <w:sz w:val="26"/>
          <w:szCs w:val="26"/>
        </w:rPr>
        <w:t xml:space="preserve">10.9 Порядка по делам, возбужденным по признакам нарушения </w:t>
      </w:r>
      <w:hyperlink r:id="rId16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анализ состояния конкуренции включает:</w:t>
      </w:r>
    </w:p>
    <w:p w:rsidR="00780796" w:rsidRPr="00BC3493" w:rsidRDefault="00780796" w:rsidP="007807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>а) определение временного интервала исследования;</w:t>
      </w:r>
    </w:p>
    <w:p w:rsidR="00780796" w:rsidRPr="00BC3493" w:rsidRDefault="00780796" w:rsidP="007807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 xml:space="preserve">б) определение предмета торгов (по делам, возбужденным по признакам нарушения </w:t>
      </w:r>
      <w:hyperlink r:id="rId18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статьи 11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Закона о защите конкуренции); </w:t>
      </w:r>
    </w:p>
    <w:p w:rsidR="00780796" w:rsidRPr="00BC3493" w:rsidRDefault="00780796" w:rsidP="007807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493">
        <w:rPr>
          <w:rFonts w:ascii="Times New Roman" w:hAnsi="Times New Roman" w:cs="Times New Roman"/>
          <w:sz w:val="26"/>
          <w:szCs w:val="26"/>
        </w:rPr>
        <w:t xml:space="preserve">в) определение состава хозяйствующих субъектов, участвующих в торгах (с момента подачи заявки на участие в торгах) либо отказавшихся от участия в торгах в результате соглашения, но соответствующих требованиям к участникам торгов, </w:t>
      </w:r>
      <w:r w:rsidRPr="00BC3493">
        <w:rPr>
          <w:rFonts w:ascii="Times New Roman" w:hAnsi="Times New Roman" w:cs="Times New Roman"/>
          <w:sz w:val="26"/>
          <w:szCs w:val="26"/>
        </w:rPr>
        <w:lastRenderedPageBreak/>
        <w:t xml:space="preserve">которые предусмотрены документацией о торгах, - в случаях, возбуждения дел по признакам нарушения </w:t>
      </w:r>
      <w:hyperlink r:id="rId20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пункта 2 части 1 статьи 11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Закона о защите конкуренции.</w:t>
      </w:r>
      <w:proofErr w:type="gramEnd"/>
    </w:p>
    <w:p w:rsidR="00780796" w:rsidRPr="00BC3493" w:rsidRDefault="00780796" w:rsidP="00780796">
      <w:pPr>
        <w:spacing w:before="100" w:beforeAutospacing="1" w:after="0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Временной интервал исследования товарного рынка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80796" w:rsidRPr="00BC3493" w:rsidRDefault="00780796" w:rsidP="0078079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данной цели исследования необходимо изучение сложившихся характеристик рассматриваемого товарного рынка, и проведение ретроспективного анализа состояния конкурентной среды на товарном рынке. Таким образом, исследование рынка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оказания услуг по организации питания дежурных смен ФКУ "ЦУКС ГУ МЧС России по Астраханской области"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Астраханской области  проводилось за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 2015 г.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 2016 г.  </w:t>
      </w:r>
    </w:p>
    <w:p w:rsidR="00780796" w:rsidRPr="00BC3493" w:rsidRDefault="00780796" w:rsidP="00780796">
      <w:pPr>
        <w:shd w:val="clear" w:color="auto" w:fill="FFFFFF"/>
        <w:spacing w:before="100" w:beforeAutospacing="1" w:after="0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Определение предмета торгов</w:t>
      </w:r>
    </w:p>
    <w:p w:rsidR="00780796" w:rsidRPr="00BC3493" w:rsidRDefault="00780796" w:rsidP="007807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21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пунктов 1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BC3493">
          <w:rPr>
            <w:rFonts w:ascii="Times New Roman" w:hAnsi="Times New Roman" w:cs="Times New Roman"/>
            <w:color w:val="0000FF"/>
            <w:sz w:val="26"/>
            <w:szCs w:val="26"/>
          </w:rPr>
          <w:t>2 части 1 статьи 33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заказчик при описании в документации о закупке объекта закупки должен руководствоваться следующими правилами: </w:t>
      </w:r>
    </w:p>
    <w:p w:rsidR="00780796" w:rsidRPr="00BC3493" w:rsidRDefault="00780796" w:rsidP="007807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>-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>-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</w:t>
      </w: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>-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493">
        <w:rPr>
          <w:rFonts w:ascii="Times New Roman" w:hAnsi="Times New Roman" w:cs="Times New Roman"/>
          <w:sz w:val="26"/>
          <w:szCs w:val="26"/>
        </w:rPr>
        <w:t xml:space="preserve">В аукционе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 xml:space="preserve">0325100016816000001 </w:t>
      </w:r>
      <w:r w:rsidRPr="00BC3493">
        <w:rPr>
          <w:rFonts w:ascii="Times New Roman" w:hAnsi="Times New Roman" w:cs="Times New Roman"/>
          <w:sz w:val="26"/>
          <w:szCs w:val="26"/>
        </w:rPr>
        <w:t xml:space="preserve"> предмет торгов – </w:t>
      </w:r>
      <w:r w:rsidRPr="00BC3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области"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  <w:r w:rsidRPr="00BC3493">
        <w:rPr>
          <w:b/>
          <w:sz w:val="26"/>
          <w:szCs w:val="26"/>
        </w:rPr>
        <w:t>Определение состава хозяйствующих субъектов, участвующих в торгах</w:t>
      </w: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b/>
          <w:sz w:val="26"/>
          <w:szCs w:val="26"/>
        </w:rPr>
      </w:pPr>
    </w:p>
    <w:p w:rsidR="00780796" w:rsidRPr="00BC3493" w:rsidRDefault="00780796" w:rsidP="00780796">
      <w:pPr>
        <w:pStyle w:val="a4"/>
        <w:spacing w:before="0" w:beforeAutospacing="0" w:after="0" w:line="276" w:lineRule="auto"/>
        <w:ind w:firstLine="709"/>
        <w:jc w:val="both"/>
        <w:rPr>
          <w:color w:val="000000"/>
          <w:sz w:val="26"/>
          <w:szCs w:val="26"/>
        </w:rPr>
      </w:pPr>
      <w:r w:rsidRPr="00BC3493">
        <w:rPr>
          <w:color w:val="000000"/>
          <w:sz w:val="26"/>
          <w:szCs w:val="26"/>
        </w:rPr>
        <w:t>Информация о хозяйствующих субъектах участников вышеуказанных аукционов, приведена в таблице №3.</w:t>
      </w:r>
    </w:p>
    <w:p w:rsidR="00780796" w:rsidRPr="00032D8E" w:rsidRDefault="00780796" w:rsidP="00780796">
      <w:pPr>
        <w:pStyle w:val="a4"/>
        <w:spacing w:before="0" w:beforeAutospacing="0" w:after="0" w:line="276" w:lineRule="auto"/>
        <w:ind w:firstLine="709"/>
        <w:jc w:val="right"/>
        <w:rPr>
          <w:sz w:val="26"/>
          <w:szCs w:val="26"/>
        </w:rPr>
      </w:pPr>
      <w:r w:rsidRPr="00032D8E">
        <w:rPr>
          <w:sz w:val="26"/>
          <w:szCs w:val="26"/>
        </w:rPr>
        <w:t>Таблица №</w:t>
      </w:r>
      <w:r>
        <w:rPr>
          <w:sz w:val="26"/>
          <w:szCs w:val="26"/>
        </w:rPr>
        <w:t>3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463"/>
        <w:gridCol w:w="1296"/>
        <w:gridCol w:w="3828"/>
      </w:tblGrid>
      <w:tr w:rsidR="00780796" w:rsidRPr="00F601EB" w:rsidTr="00780796">
        <w:trPr>
          <w:trHeight w:val="712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Реестровый номер торгов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Полное наименование участника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Юр. адрес</w:t>
            </w:r>
          </w:p>
        </w:tc>
      </w:tr>
      <w:tr w:rsidR="00780796" w:rsidRPr="00F601EB" w:rsidTr="00780796">
        <w:trPr>
          <w:trHeight w:val="770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3025016103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414024, Астраханская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.Т</w:t>
            </w:r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ихорецкий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пер, д.7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1</w:t>
            </w:r>
          </w:p>
        </w:tc>
      </w:tr>
      <w:tr w:rsidR="00780796" w:rsidRPr="00F601EB" w:rsidTr="00780796">
        <w:trPr>
          <w:trHeight w:val="697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Ажхарисова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Бриллиант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Еналиевна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300901854800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416471, Астраханская обл., Приволжский р-н,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.О</w:t>
            </w:r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сыпной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Бугор,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ул.ул.Буденного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д.4</w:t>
            </w:r>
          </w:p>
        </w:tc>
      </w:tr>
      <w:tr w:rsidR="00780796" w:rsidRPr="00F601EB" w:rsidTr="00780796">
        <w:trPr>
          <w:trHeight w:val="693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предприниматель Иванов Александр Владимирович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301700628070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ул.Н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Островского, д.158, корп.1 - 30</w:t>
            </w:r>
          </w:p>
        </w:tc>
      </w:tr>
      <w:tr w:rsidR="00780796" w:rsidRPr="00F601EB" w:rsidTr="00780796">
        <w:trPr>
          <w:trHeight w:val="561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предприниматель Медведев Дмитрий Петрович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301800206699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414056, Астраханская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.А</w:t>
            </w:r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нри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Барбюса, д.17 - 29</w:t>
            </w:r>
          </w:p>
        </w:tc>
      </w:tr>
      <w:tr w:rsidR="00780796" w:rsidRPr="00F601EB" w:rsidTr="00780796">
        <w:trPr>
          <w:trHeight w:val="70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индивидуальный предприниматель БУРЬЯН ДМИТРИЙ НИКОЛАЕВИЧ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301709161819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414022, Астраханская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.З</w:t>
            </w:r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вездная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д.45 корп. 1 - 15</w:t>
            </w:r>
          </w:p>
        </w:tc>
      </w:tr>
      <w:tr w:rsidR="00780796" w:rsidRPr="00F601EB" w:rsidTr="00780796">
        <w:trPr>
          <w:trHeight w:val="780"/>
        </w:trPr>
        <w:tc>
          <w:tcPr>
            <w:tcW w:w="192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0325100016816000001</w:t>
            </w:r>
          </w:p>
        </w:tc>
        <w:tc>
          <w:tcPr>
            <w:tcW w:w="2463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Общество с ограниченной ответственностью "Варенька"</w:t>
            </w:r>
          </w:p>
        </w:tc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3023001609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  <w:hideMark/>
          </w:tcPr>
          <w:p w:rsidR="00780796" w:rsidRPr="008849E4" w:rsidRDefault="00780796" w:rsidP="0078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414000, Астраханская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Астрахань г, </w:t>
            </w:r>
            <w:proofErr w:type="spell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.Б</w:t>
            </w:r>
            <w:proofErr w:type="gram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отвина</w:t>
            </w:r>
            <w:proofErr w:type="spellEnd"/>
            <w:r w:rsidRPr="008849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д.91а</w:t>
            </w:r>
          </w:p>
        </w:tc>
      </w:tr>
    </w:tbl>
    <w:p w:rsidR="00780796" w:rsidRPr="00BC3493" w:rsidRDefault="00780796" w:rsidP="007807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49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23" w:history="1">
        <w:r w:rsidRPr="00BC3493">
          <w:rPr>
            <w:rFonts w:ascii="Times New Roman" w:hAnsi="Times New Roman" w:cs="Times New Roman"/>
            <w:sz w:val="26"/>
            <w:szCs w:val="26"/>
          </w:rPr>
          <w:t>пунктом 1 статьи 9</w:t>
        </w:r>
      </w:hyperlink>
      <w:r w:rsidRPr="00BC3493">
        <w:rPr>
          <w:rFonts w:ascii="Times New Roman" w:hAnsi="Times New Roman" w:cs="Times New Roman"/>
          <w:sz w:val="26"/>
          <w:szCs w:val="26"/>
        </w:rPr>
        <w:t xml:space="preserve"> Закона о  защите конкуренции группой лиц признаются хозяйственные общества (товарищества), в которых одно и то же физическое лицо или одно и то же юридическое лицо имеет в силу своего участия в этих хозяйственных обществах (товариществах) либо в соответствии с полномочиями, полученными от других лиц, более чем пятьдесят процентов общего количества голосов, приходящихся на голосующие</w:t>
      </w:r>
      <w:proofErr w:type="gramEnd"/>
      <w:r w:rsidRPr="00BC3493">
        <w:rPr>
          <w:rFonts w:ascii="Times New Roman" w:hAnsi="Times New Roman" w:cs="Times New Roman"/>
          <w:sz w:val="26"/>
          <w:szCs w:val="26"/>
        </w:rPr>
        <w:t xml:space="preserve"> акции (доли) в уставном (складочном) капитале каждого из этих хозяйственных обществ (товариществ).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Астраханским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 не установлено фактов вхождения вышеуказанных хозяйствующих субъектов в одну группу лиц.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Комиссия, проверив соответствие указанных действий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Иванова А.В., ИП Медведева Д.П. и ИП Бурьяна Д.Н.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антимонопольного законодательства, оценив доказательства по делу в их совокупности и взаимосвязи, приходит к следующим выводам.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2 части 1 статьи 11 Закона о защите конкуренции установлен запрет на заключение (исполнение) соглашений между хозяйствующими субъектами - конкурентами (картели</w:t>
      </w: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которые приводят или могут привести к поддержанию цен на торгах.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соглашением согласно пункту 18 статьи 4 Закона о защите конкуренции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положений части 1.1 статьи 13 Закона о защите конкуренции следует, что соглашения, которые приводят или могут привести к перечисленным в части 1 статьи 11 данного закона последствиям, не могут быть признаны </w:t>
      </w: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допустимыми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если такими соглашениями для отдельных лиц создается возможность устранить конкуренцию на соответствующем товарном рынке.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Исходя из смысла названных правовых норм, объективная сторона правонарушения, указанного в пункте 2 части 1 статьи 11 Закона о защите конкуренции, заключается в достижении хозяйствующими субъектами - конкурентами договоре</w:t>
      </w: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нности, которая приводит или может привести к поддержанию цен на торгах и которая создает возможность для устранения конкуренции на торгах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вне зависимости от того, в какой форме (в письменной либо устной) достигнута такая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договоренность.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Антиконкурентные</w:t>
      </w:r>
      <w:proofErr w:type="spell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соглашения в силу их экономико-правовой природы представляют собой замещение конкурентных отношений между хозяйствующими субъектами сознательной кооперацией, ограничивающей конкуренцию, </w:t>
      </w:r>
      <w:proofErr w:type="spell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минимизирующей</w:t>
      </w:r>
      <w:proofErr w:type="spell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риски, связанные с ведением конкурентной борьбы, и наносящей ущерб интересам общества, государства, отдельных лиц.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Рыночное поведение участников </w:t>
      </w:r>
      <w:proofErr w:type="spell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антиконкурентных</w:t>
      </w:r>
      <w:proofErr w:type="spell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соглашений характеризуется утратой автономности (независимости) и оправдано лишь в качестве модели группового поведения,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</w:t>
      </w: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ау</w:t>
      </w:r>
      <w:proofErr w:type="gramEnd"/>
      <w:r w:rsidRPr="00BC3493">
        <w:rPr>
          <w:rFonts w:ascii="Times New Roman" w:hAnsi="Times New Roman" w:cs="Times New Roman"/>
          <w:color w:val="000000"/>
          <w:sz w:val="26"/>
          <w:szCs w:val="26"/>
        </w:rPr>
        <w:t xml:space="preserve">кциона 0325100016816000001 </w:t>
      </w:r>
      <w:r w:rsidRPr="00BC3493">
        <w:rPr>
          <w:rFonts w:ascii="Times New Roman" w:hAnsi="Times New Roman" w:cs="Times New Roman"/>
          <w:sz w:val="26"/>
          <w:szCs w:val="26"/>
        </w:rPr>
        <w:t xml:space="preserve"> предмет торгов – «</w:t>
      </w:r>
      <w:r w:rsidRPr="00BC3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Оказание услуг по организации питания дежурных смен ФКУ "ЦУКС ГУ МЧС России по Астраханской области»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Иванов А.В., ИП Медведев Д.П. и ИП Бурьян Д.Н.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использовали следующую модель поведения.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Медведев Д.П. и ИП Бурьян Д.Н.</w:t>
      </w: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аукциона, создавая видимость активной конкурентной борьбы между собой за право заключения договора, снижали цену договора до уровня, при котором добросовестные участники вышеуказанных аукционов посчитали нецелесообразным заключение договоров и потеряли интерес к аукционам.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Иванов А.В.</w:t>
      </w: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последних секундах аукциона сделал ценовое предложение.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последующем, при рассмотрении вторых частей заявок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Медведева Д.П. и ИП Бурьяна Д.Н.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обнаружил, что хозяйствующие субъекты не представили  необходимые документы, и принял решение об отклонении этих заявок.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Вследствие этого договор был </w:t>
      </w: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заключены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Ивановым А.В.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Консолидация ответчиками своих действий позволила им исключить из конкурентной борьбы добросовестных участников аукционов, устранить ценовое соперничество и добиться поддержания цен  на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80796" w:rsidRPr="00BC3493" w:rsidRDefault="00780796" w:rsidP="00780796">
      <w:pPr>
        <w:pStyle w:val="a4"/>
        <w:spacing w:after="0" w:line="276" w:lineRule="auto"/>
        <w:ind w:firstLine="680"/>
        <w:jc w:val="both"/>
        <w:rPr>
          <w:sz w:val="26"/>
          <w:szCs w:val="26"/>
        </w:rPr>
      </w:pPr>
      <w:r w:rsidRPr="00BC3493">
        <w:rPr>
          <w:color w:val="000000"/>
          <w:sz w:val="26"/>
          <w:szCs w:val="26"/>
        </w:rPr>
        <w:t>Кроме того, доказательств</w:t>
      </w:r>
      <w:r w:rsidR="001A583C">
        <w:rPr>
          <w:color w:val="000000"/>
          <w:sz w:val="26"/>
          <w:szCs w:val="26"/>
        </w:rPr>
        <w:t>ом</w:t>
      </w:r>
      <w:r w:rsidRPr="00BC3493">
        <w:rPr>
          <w:color w:val="000000"/>
          <w:sz w:val="26"/>
          <w:szCs w:val="26"/>
        </w:rPr>
        <w:t xml:space="preserve"> достижения устного соглашения</w:t>
      </w:r>
      <w:r w:rsidR="001A583C">
        <w:rPr>
          <w:color w:val="000000"/>
          <w:sz w:val="26"/>
          <w:szCs w:val="26"/>
        </w:rPr>
        <w:t xml:space="preserve"> между</w:t>
      </w:r>
      <w:r w:rsidRPr="00BC3493">
        <w:rPr>
          <w:color w:val="000000"/>
          <w:sz w:val="26"/>
          <w:szCs w:val="26"/>
        </w:rPr>
        <w:t xml:space="preserve"> ИП Ивановым А.В., ИП Медведевым Д.П. и ИП Бурьяном Д.Н. являются поданные в Управление заявления ответчиков</w:t>
      </w:r>
      <w:r>
        <w:rPr>
          <w:color w:val="000000"/>
          <w:sz w:val="26"/>
          <w:szCs w:val="26"/>
        </w:rPr>
        <w:t>,</w:t>
      </w:r>
      <w:r w:rsidRPr="00BC3493">
        <w:rPr>
          <w:color w:val="000000"/>
          <w:sz w:val="26"/>
          <w:szCs w:val="26"/>
        </w:rPr>
        <w:t xml:space="preserve"> представленные в порядке примечания 1 к статье 14.32 КоАП РФ. В заявлениях содержится информация о заключенном ИП Ивановым А.В., ИП Медведевым Д.П. и ИП Бурьяном Д.Н. </w:t>
      </w:r>
      <w:proofErr w:type="spellStart"/>
      <w:r w:rsidRPr="00BC3493">
        <w:rPr>
          <w:color w:val="000000"/>
          <w:sz w:val="26"/>
          <w:szCs w:val="26"/>
        </w:rPr>
        <w:t>антиконкурентном</w:t>
      </w:r>
      <w:proofErr w:type="spellEnd"/>
      <w:r w:rsidRPr="00BC3493">
        <w:rPr>
          <w:color w:val="000000"/>
          <w:sz w:val="26"/>
          <w:szCs w:val="26"/>
        </w:rPr>
        <w:t xml:space="preserve"> соглашении и условиях его исполнения. Указанные заявления </w:t>
      </w:r>
      <w:r>
        <w:rPr>
          <w:color w:val="000000"/>
          <w:sz w:val="26"/>
          <w:szCs w:val="26"/>
        </w:rPr>
        <w:t>отнесены</w:t>
      </w:r>
      <w:r w:rsidRPr="00BC3493">
        <w:rPr>
          <w:color w:val="000000"/>
          <w:sz w:val="26"/>
          <w:szCs w:val="26"/>
        </w:rPr>
        <w:t xml:space="preserve"> </w:t>
      </w:r>
      <w:r w:rsidRPr="00BC3493">
        <w:rPr>
          <w:color w:val="000000"/>
          <w:sz w:val="26"/>
          <w:szCs w:val="26"/>
        </w:rPr>
        <w:lastRenderedPageBreak/>
        <w:t xml:space="preserve">подателями к коммерческой тайне и не подлежат разглашению в соответствии со статьей 26 Закона о защите конкуренции. 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796" w:rsidRPr="00BC3493" w:rsidRDefault="00780796" w:rsidP="007807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Изложенное в совокупности указывает на наличие между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ИП Ивановым А.В., ИП Медведевым Д.П. и ИП Бурьяном Д.Н.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являющимися конкурентами на рынке </w:t>
      </w:r>
      <w:r w:rsidRPr="00BC349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оказания услуг по организации питания дежурных смен ФКУ "ЦУКС ГУ МЧС России по Астраханской области"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соглашения, которое привело к поддержанию цен на аукционе </w:t>
      </w:r>
      <w:r w:rsidRPr="00BC3493">
        <w:rPr>
          <w:rFonts w:ascii="Times New Roman" w:hAnsi="Times New Roman" w:cs="Times New Roman"/>
          <w:color w:val="000000"/>
          <w:sz w:val="26"/>
          <w:szCs w:val="26"/>
        </w:rPr>
        <w:t>0325100016816000001</w:t>
      </w: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прямо запрещено пунктом 2 части 1 статьи 11 Закона о защите</w:t>
      </w:r>
      <w:proofErr w:type="gramEnd"/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конкуренции.</w:t>
      </w:r>
    </w:p>
    <w:p w:rsidR="00780796" w:rsidRPr="00BC3493" w:rsidRDefault="00780796" w:rsidP="00780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такого соглашения позволило ответчикам извлечь преимущества, связанные с осуществлением деятельности в условиях отсутствия конкуренции.</w:t>
      </w:r>
    </w:p>
    <w:p w:rsidR="00004742" w:rsidRPr="00004742" w:rsidRDefault="00004742" w:rsidP="00004742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r w:rsidRPr="00004742">
        <w:rPr>
          <w:color w:val="000000"/>
          <w:sz w:val="26"/>
          <w:szCs w:val="26"/>
        </w:rPr>
        <w:t>Руководствуясь статьей 23, частью 1 статьи 39, частями 1-4 статьи 41,  частью 1 статьи 49 Закона о защите конкуренции Комиссия,</w:t>
      </w:r>
    </w:p>
    <w:p w:rsidR="00004742" w:rsidRPr="00004742" w:rsidRDefault="00004742" w:rsidP="00004742">
      <w:pPr>
        <w:pStyle w:val="a4"/>
        <w:numPr>
          <w:ilvl w:val="0"/>
          <w:numId w:val="1"/>
        </w:numPr>
        <w:spacing w:after="0" w:line="276" w:lineRule="auto"/>
        <w:jc w:val="center"/>
        <w:rPr>
          <w:sz w:val="26"/>
          <w:szCs w:val="26"/>
        </w:rPr>
      </w:pPr>
      <w:r w:rsidRPr="00004742">
        <w:rPr>
          <w:b/>
          <w:bCs/>
          <w:color w:val="000000"/>
          <w:sz w:val="26"/>
          <w:szCs w:val="26"/>
        </w:rPr>
        <w:t>РЕШИЛА:</w:t>
      </w:r>
    </w:p>
    <w:p w:rsidR="00D87653" w:rsidRPr="00FB5A26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A26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 xml:space="preserve">ИП Иванова А.В., ИП Медведева Д.П. и ИП Бурьяна Д.Н. </w:t>
      </w:r>
      <w:r w:rsidRPr="00FB5A26">
        <w:rPr>
          <w:rFonts w:ascii="Times New Roman" w:hAnsi="Times New Roman" w:cs="Times New Roman"/>
          <w:color w:val="000000"/>
          <w:sz w:val="26"/>
          <w:szCs w:val="26"/>
        </w:rPr>
        <w:t>нарушившими пункт  2 части 1 статьи 11 Федерального закона от 26.07.2006 № 135-ФЗ «О защите конкуренции» путем заключения и исполнения соглашения, которое привело к поддержанию цен на электронн</w:t>
      </w:r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FB5A26">
        <w:rPr>
          <w:rFonts w:ascii="Times New Roman" w:hAnsi="Times New Roman" w:cs="Times New Roman"/>
          <w:color w:val="000000"/>
          <w:sz w:val="26"/>
          <w:szCs w:val="26"/>
        </w:rPr>
        <w:t xml:space="preserve"> аукцион</w:t>
      </w:r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B5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>с реестровым номером 0325100016816000001 (предмет аукциона:</w:t>
      </w:r>
      <w:proofErr w:type="gramEnd"/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B5A26" w:rsidRPr="00FB5A26">
        <w:rPr>
          <w:rFonts w:ascii="Times New Roman" w:hAnsi="Times New Roman" w:cs="Times New Roman"/>
          <w:color w:val="000000"/>
          <w:sz w:val="26"/>
          <w:szCs w:val="26"/>
        </w:rPr>
        <w:t>Оказание услуг по организации питания дежурных смен ФКУ "ЦУКС ГУ МЧС России по Астраханской области") прошедшего на электронной торговой площадке ЗАО «Сбербанк-АСТ»</w:t>
      </w:r>
      <w:r w:rsidRPr="00FB5A26">
        <w:rPr>
          <w:rFonts w:ascii="Times New Roman" w:hAnsi="Times New Roman" w:cs="Times New Roman"/>
          <w:spacing w:val="4"/>
          <w:sz w:val="26"/>
          <w:szCs w:val="26"/>
        </w:rPr>
        <w:t>.</w:t>
      </w:r>
      <w:proofErr w:type="gramEnd"/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прекращения рассмотрения дела отсутствуют.</w:t>
      </w:r>
    </w:p>
    <w:p w:rsidR="00D87653" w:rsidRPr="00004742" w:rsidRDefault="00D87653" w:rsidP="00004742">
      <w:pPr>
        <w:widowControl w:val="0"/>
        <w:numPr>
          <w:ilvl w:val="1"/>
          <w:numId w:val="1"/>
        </w:numPr>
        <w:tabs>
          <w:tab w:val="clear" w:pos="1070"/>
          <w:tab w:val="num" w:pos="851"/>
        </w:tabs>
        <w:suppressAutoHyphens/>
        <w:spacing w:after="0"/>
        <w:ind w:left="15" w:firstLine="552"/>
        <w:jc w:val="both"/>
        <w:rPr>
          <w:rFonts w:ascii="Times New Roman" w:hAnsi="Times New Roman"/>
          <w:sz w:val="26"/>
          <w:szCs w:val="26"/>
        </w:rPr>
      </w:pPr>
      <w:r w:rsidRPr="00004742">
        <w:rPr>
          <w:rFonts w:ascii="Times New Roman" w:hAnsi="Times New Roman"/>
          <w:color w:val="000000"/>
          <w:sz w:val="26"/>
          <w:szCs w:val="26"/>
        </w:rPr>
        <w:t>Основания для принятия иных мер по пресечению и (или) устранению последствий нарушения антимонопольного законодательства, а также по обеспечению конкуренции отсутствуют.</w:t>
      </w:r>
    </w:p>
    <w:p w:rsidR="00656112" w:rsidRDefault="00656112" w:rsidP="00656112">
      <w:pPr>
        <w:pStyle w:val="a4"/>
        <w:spacing w:before="0" w:beforeAutospacing="0" w:after="0" w:line="276" w:lineRule="auto"/>
        <w:ind w:firstLine="567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ind w:firstLine="680"/>
        <w:jc w:val="both"/>
      </w:pPr>
      <w:r>
        <w:rPr>
          <w:sz w:val="26"/>
          <w:szCs w:val="26"/>
        </w:rPr>
        <w:t xml:space="preserve">Председатель                           _________________   </w:t>
      </w:r>
      <w:r w:rsidR="00FB5A26">
        <w:rPr>
          <w:sz w:val="26"/>
          <w:szCs w:val="26"/>
        </w:rPr>
        <w:t>Н.С. Меркулов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</w:t>
      </w:r>
    </w:p>
    <w:p w:rsidR="00656112" w:rsidRDefault="00341087" w:rsidP="00656112">
      <w:pPr>
        <w:pStyle w:val="a4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   </w:t>
      </w:r>
      <w:r w:rsidR="00656112">
        <w:rPr>
          <w:sz w:val="26"/>
          <w:szCs w:val="26"/>
        </w:rPr>
        <w:t>Члены комиссии                 </w:t>
      </w:r>
      <w:r w:rsidR="00164219">
        <w:rPr>
          <w:sz w:val="26"/>
          <w:szCs w:val="26"/>
        </w:rPr>
        <w:t xml:space="preserve">             _</w:t>
      </w:r>
      <w:r w:rsidR="00656112">
        <w:rPr>
          <w:sz w:val="26"/>
          <w:szCs w:val="26"/>
        </w:rPr>
        <w:t>________________     </w:t>
      </w:r>
      <w:r w:rsidR="00FB5A26">
        <w:rPr>
          <w:sz w:val="26"/>
          <w:szCs w:val="26"/>
        </w:rPr>
        <w:t xml:space="preserve">П.Л. </w:t>
      </w:r>
      <w:proofErr w:type="spellStart"/>
      <w:r w:rsidR="00FB5A26">
        <w:rPr>
          <w:sz w:val="26"/>
          <w:szCs w:val="26"/>
        </w:rPr>
        <w:t>Потылицын</w:t>
      </w:r>
      <w:proofErr w:type="spellEnd"/>
    </w:p>
    <w:p w:rsidR="00656112" w:rsidRDefault="00656112" w:rsidP="00656112">
      <w:pPr>
        <w:pStyle w:val="a4"/>
        <w:spacing w:before="0" w:beforeAutospacing="0" w:after="0" w:line="276" w:lineRule="auto"/>
        <w:ind w:left="3402"/>
        <w:jc w:val="both"/>
      </w:pPr>
      <w:r>
        <w:t> </w:t>
      </w:r>
    </w:p>
    <w:p w:rsidR="00656112" w:rsidRDefault="00656112" w:rsidP="00656112">
      <w:pPr>
        <w:pStyle w:val="a4"/>
        <w:spacing w:before="0" w:beforeAutospacing="0" w:after="0" w:line="276" w:lineRule="auto"/>
        <w:jc w:val="both"/>
      </w:pPr>
      <w:r>
        <w:t>                               </w:t>
      </w:r>
      <w:r w:rsidR="00164219">
        <w:t xml:space="preserve">                              </w:t>
      </w:r>
      <w:r>
        <w:t>  </w:t>
      </w:r>
      <w:r w:rsidR="00341087">
        <w:t xml:space="preserve">  </w:t>
      </w:r>
      <w:r w:rsidR="00164219">
        <w:t xml:space="preserve"> </w:t>
      </w:r>
      <w:r w:rsidR="00164219">
        <w:rPr>
          <w:sz w:val="26"/>
          <w:szCs w:val="26"/>
        </w:rPr>
        <w:t>_________________    </w:t>
      </w:r>
      <w:r>
        <w:rPr>
          <w:sz w:val="26"/>
          <w:szCs w:val="26"/>
        </w:rPr>
        <w:t xml:space="preserve">  И.Ю. </w:t>
      </w:r>
      <w:proofErr w:type="spellStart"/>
      <w:r>
        <w:rPr>
          <w:sz w:val="26"/>
          <w:szCs w:val="26"/>
        </w:rPr>
        <w:t>Боровских</w:t>
      </w:r>
      <w:proofErr w:type="spellEnd"/>
    </w:p>
    <w:p w:rsidR="00656112" w:rsidRDefault="00656112" w:rsidP="00656112">
      <w:pPr>
        <w:pStyle w:val="a4"/>
        <w:spacing w:after="0"/>
      </w:pPr>
    </w:p>
    <w:p w:rsidR="00004742" w:rsidRDefault="00004742" w:rsidP="00004742">
      <w:pPr>
        <w:pStyle w:val="a4"/>
        <w:spacing w:after="0"/>
        <w:ind w:firstLine="680"/>
        <w:jc w:val="both"/>
      </w:pPr>
      <w:r>
        <w:rPr>
          <w:color w:val="000000"/>
          <w:sz w:val="26"/>
          <w:szCs w:val="26"/>
        </w:rPr>
        <w:t>Решение вступает в силу в день его принятия (изготовления в полном объеме) и может быть обжаловано в течение трех месяцев со дня его принятия в арбитражный суд.</w:t>
      </w:r>
    </w:p>
    <w:p w:rsidR="00656112" w:rsidRDefault="00656112" w:rsidP="00FC65E6"/>
    <w:sectPr w:rsidR="00656112" w:rsidSect="001A58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3"/>
    <w:rsid w:val="00004742"/>
    <w:rsid w:val="000505ED"/>
    <w:rsid w:val="000D2FC0"/>
    <w:rsid w:val="00152EAA"/>
    <w:rsid w:val="00164219"/>
    <w:rsid w:val="001A583C"/>
    <w:rsid w:val="00341087"/>
    <w:rsid w:val="00541E04"/>
    <w:rsid w:val="00656112"/>
    <w:rsid w:val="00676522"/>
    <w:rsid w:val="006B6C8B"/>
    <w:rsid w:val="0073338B"/>
    <w:rsid w:val="00780796"/>
    <w:rsid w:val="00780E0B"/>
    <w:rsid w:val="007F5A2E"/>
    <w:rsid w:val="00B6374F"/>
    <w:rsid w:val="00D87653"/>
    <w:rsid w:val="00E03503"/>
    <w:rsid w:val="00E73ABA"/>
    <w:rsid w:val="00E83FAA"/>
    <w:rsid w:val="00EB0EEE"/>
    <w:rsid w:val="00EE5A4D"/>
    <w:rsid w:val="00F16CA6"/>
    <w:rsid w:val="00FB5A26"/>
    <w:rsid w:val="00FC65E6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7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780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6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7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uiPriority w:val="99"/>
    <w:unhideWhenUsed/>
    <w:rsid w:val="0078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consultantplus://offline/ref=0A77776BC31DE4AD7DD52E0B97F8D451FFABF2E51E744B53714B3797C4382A401CDD0EC0CEA1C15AC5wBK" TargetMode="External"/><Relationship Id="rId18" Type="http://schemas.openxmlformats.org/officeDocument/2006/relationships/hyperlink" Target="consultantplus://offline/ref=3D136D90CCBE919392E7ECE137B3F3AB8B166D698517A7BE1649C6D047E5598AC071EFA02Ae2x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C800E006C07E6BDFF2246841EA55767CB37073208C8C731AACD99957F54E0454CC386265C16577l0e2H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A77776BC31DE4AD7DD52E0B97F8D451FFABF2E51E744B53714B3797C4382A401CDD0EC0CEA1CE53C5w2K" TargetMode="External"/><Relationship Id="rId17" Type="http://schemas.openxmlformats.org/officeDocument/2006/relationships/hyperlink" Target="consultantplus://offline/ref=3D136D90CCBE919392E7ECE137B3F3AB8B166D698517A7BE1649C6D047E5598AC071EFA02Ae2x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136D90CCBE919392E7ECE137B3F3AB8B166D698517A7BE1649C6D047E5598AC071EFA02Ae2x6N" TargetMode="External"/><Relationship Id="rId20" Type="http://schemas.openxmlformats.org/officeDocument/2006/relationships/hyperlink" Target="consultantplus://offline/ref=3D136D90CCBE919392E7ECE137B3F3AB8B166D698517A7BE1649C6D047E5598AC071EFA02Ae2x6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30@fas.gov.ru" TargetMode="External"/><Relationship Id="rId11" Type="http://schemas.openxmlformats.org/officeDocument/2006/relationships/hyperlink" Target="consultantplus://offline/ref=0A77776BC31DE4AD7DD52E0B97F8D451FFABF2E51E744B53714B3797C4382A401CDD0EC0CEA1CE53C5wC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77776BC31DE4AD7DD52E0B97F8D451FFABF2E51E744B53714B3797C4382A401CDD0EC0CEA1C15FC5wDK" TargetMode="External"/><Relationship Id="rId23" Type="http://schemas.openxmlformats.org/officeDocument/2006/relationships/hyperlink" Target="consultantplus://offline/ref=6FD47FFA568DDB3B80EB3406393A80B1E1A9BE5E58535BDE402E899D1AEE7C4CDFFBFCB386pCHDL" TargetMode="External"/><Relationship Id="rId10" Type="http://schemas.openxmlformats.org/officeDocument/2006/relationships/hyperlink" Target="consultantplus://offline/ref=0A77776BC31DE4AD7DD52E0B97F8D451FFABF2E51E744B53714B3797C4382A401CDD0EC0CEA1CE53C5wEK" TargetMode="External"/><Relationship Id="rId19" Type="http://schemas.openxmlformats.org/officeDocument/2006/relationships/hyperlink" Target="consultantplus://offline/ref=3D136D90CCBE919392E7ECE137B3F3AB8B166D698517A7BE1649C6D047E5598AC071EFA02Ae2x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7776BC31DE4AD7DD52E0B97F8D451FFABF2E51E744B53714B3797C4382A401CDD0EC0CEA1CE53C5w8K" TargetMode="External"/><Relationship Id="rId14" Type="http://schemas.openxmlformats.org/officeDocument/2006/relationships/hyperlink" Target="consultantplus://offline/ref=0A77776BC31DE4AD7DD52E0B97F8D451FFABF2E51E744B53714B3797C4382A401CDD0EC0CEA1C15EC5wCK" TargetMode="External"/><Relationship Id="rId22" Type="http://schemas.openxmlformats.org/officeDocument/2006/relationships/hyperlink" Target="consultantplus://offline/ref=B9C800E006C07E6BDFF2246841EA55767CB37073208C8C731AACD99957F54E0454CC386265C0617El0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Боровских</dc:creator>
  <cp:keywords/>
  <dc:description/>
  <cp:lastModifiedBy>Ирина Боровских</cp:lastModifiedBy>
  <cp:revision>9</cp:revision>
  <cp:lastPrinted>2017-11-21T11:22:00Z</cp:lastPrinted>
  <dcterms:created xsi:type="dcterms:W3CDTF">2017-11-16T06:14:00Z</dcterms:created>
  <dcterms:modified xsi:type="dcterms:W3CDTF">2017-11-21T12:47:00Z</dcterms:modified>
</cp:coreProperties>
</file>